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E619A" w14:textId="77777777" w:rsidR="00BF5AE7" w:rsidRDefault="00FB73D2" w:rsidP="00FB73D2">
      <w:pPr>
        <w:jc w:val="right"/>
        <w:rPr>
          <w:rFonts w:ascii="Helvetica" w:hAnsi="Helvetica"/>
        </w:rPr>
      </w:pPr>
      <w:r>
        <w:rPr>
          <w:rFonts w:ascii="Helvetica" w:hAnsi="Helvetica"/>
        </w:rPr>
        <w:t>HW 8</w:t>
      </w:r>
    </w:p>
    <w:p w14:paraId="67F2F715" w14:textId="77777777" w:rsidR="00FB73D2" w:rsidRDefault="00FB73D2" w:rsidP="00FB73D2">
      <w:pPr>
        <w:jc w:val="right"/>
        <w:rPr>
          <w:rFonts w:ascii="Helvetica" w:hAnsi="Helvetica"/>
        </w:rPr>
      </w:pPr>
      <w:r>
        <w:rPr>
          <w:rFonts w:ascii="Helvetica" w:hAnsi="Helvetica"/>
        </w:rPr>
        <w:t>3/7/14</w:t>
      </w:r>
    </w:p>
    <w:p w14:paraId="6EFDCBEC" w14:textId="77777777" w:rsidR="00FB73D2" w:rsidRDefault="00FB73D2" w:rsidP="00FB73D2">
      <w:pPr>
        <w:jc w:val="right"/>
        <w:rPr>
          <w:rFonts w:ascii="Helvetica" w:hAnsi="Helvetica"/>
        </w:rPr>
      </w:pPr>
    </w:p>
    <w:p w14:paraId="19852123" w14:textId="411ECF84" w:rsidR="00FB73D2" w:rsidRDefault="00FB73D2" w:rsidP="00FB73D2">
      <w:pPr>
        <w:rPr>
          <w:rFonts w:ascii="Helvetica" w:hAnsi="Helvetica"/>
        </w:rPr>
      </w:pPr>
      <w:r>
        <w:rPr>
          <w:rFonts w:ascii="Helvetica" w:hAnsi="Helvetica"/>
        </w:rPr>
        <w:t xml:space="preserve">1a. </w:t>
      </w:r>
      <w:r w:rsidR="00F74EF5">
        <w:rPr>
          <w:rFonts w:ascii="Helvetica" w:hAnsi="Helvetica"/>
        </w:rPr>
        <w:t xml:space="preserve">Since </w:t>
      </w:r>
      <w:r w:rsidR="006E2E93">
        <w:rPr>
          <w:rFonts w:ascii="Helvetica" w:hAnsi="Helvetica"/>
        </w:rPr>
        <w:t>degree and field</w:t>
      </w:r>
      <w:r w:rsidR="00F74EF5">
        <w:rPr>
          <w:rFonts w:ascii="Helvetica" w:hAnsi="Helvetica"/>
        </w:rPr>
        <w:t xml:space="preserve"> are unordered categorical variables, the best way to model </w:t>
      </w:r>
      <w:r w:rsidR="006E2E93">
        <w:rPr>
          <w:rFonts w:ascii="Helvetica" w:hAnsi="Helvetica"/>
        </w:rPr>
        <w:t>them</w:t>
      </w:r>
      <w:r w:rsidR="00F74EF5">
        <w:rPr>
          <w:rFonts w:ascii="Helvetica" w:hAnsi="Helvetica"/>
        </w:rPr>
        <w:t xml:space="preserve"> wou</w:t>
      </w:r>
      <w:r w:rsidR="00795D82">
        <w:rPr>
          <w:rFonts w:ascii="Helvetica" w:hAnsi="Helvetica"/>
        </w:rPr>
        <w:t>ld be to create dummy variables for each</w:t>
      </w:r>
      <w:r w:rsidR="00F30AB4">
        <w:rPr>
          <w:rFonts w:ascii="Helvetica" w:hAnsi="Helvetica"/>
        </w:rPr>
        <w:t xml:space="preserve"> (both are three categories, so we need to create two dummy variables for each)</w:t>
      </w:r>
      <w:r w:rsidR="00795D82">
        <w:rPr>
          <w:rFonts w:ascii="Helvetica" w:hAnsi="Helvetica"/>
        </w:rPr>
        <w:t>.</w:t>
      </w:r>
      <w:r w:rsidR="006E2E93">
        <w:rPr>
          <w:rFonts w:ascii="Helvetica" w:hAnsi="Helvetica"/>
        </w:rPr>
        <w:t xml:space="preserve"> Admin is binary, so leaving </w:t>
      </w:r>
      <w:proofErr w:type="gramStart"/>
      <w:r w:rsidR="006E2E93">
        <w:rPr>
          <w:rFonts w:ascii="Helvetica" w:hAnsi="Helvetica"/>
        </w:rPr>
        <w:t>it</w:t>
      </w:r>
      <w:proofErr w:type="gramEnd"/>
      <w:r w:rsidR="006E2E93">
        <w:rPr>
          <w:rFonts w:ascii="Helvetica" w:hAnsi="Helvetica"/>
        </w:rPr>
        <w:t xml:space="preserve"> as a</w:t>
      </w:r>
      <w:r w:rsidR="00F30AB4">
        <w:rPr>
          <w:rFonts w:ascii="Helvetica" w:hAnsi="Helvetica"/>
        </w:rPr>
        <w:t xml:space="preserve"> binary variable is appropriate. </w:t>
      </w:r>
    </w:p>
    <w:p w14:paraId="0E35C23C" w14:textId="77777777" w:rsidR="00F74EF5" w:rsidRDefault="00F74EF5" w:rsidP="00FB73D2">
      <w:pPr>
        <w:rPr>
          <w:rFonts w:ascii="Helvetica" w:hAnsi="Helvetica"/>
        </w:rPr>
      </w:pPr>
    </w:p>
    <w:p w14:paraId="40CD8CAE" w14:textId="66AE0942" w:rsidR="00F74EF5" w:rsidRDefault="00F74EF5" w:rsidP="00FB73D2">
      <w:pPr>
        <w:rPr>
          <w:rFonts w:ascii="Helvetica" w:hAnsi="Helvetica"/>
        </w:rPr>
      </w:pPr>
      <w:r>
        <w:rPr>
          <w:rFonts w:ascii="Helvetica" w:hAnsi="Helvetica"/>
        </w:rPr>
        <w:t xml:space="preserve">1b. </w:t>
      </w:r>
      <w:proofErr w:type="gramStart"/>
      <w:r w:rsidR="001D1D9E">
        <w:rPr>
          <w:rFonts w:ascii="Helvetica" w:hAnsi="Helvetica"/>
        </w:rPr>
        <w:t>Robust</w:t>
      </w:r>
      <w:proofErr w:type="gramEnd"/>
      <w:r w:rsidR="001D1D9E">
        <w:rPr>
          <w:rFonts w:ascii="Helvetica" w:hAnsi="Helvetica"/>
        </w:rPr>
        <w:t xml:space="preserve"> standard error is appropriate because one would expect heteroscedasticity in the data</w:t>
      </w:r>
      <w:r w:rsidR="00D23D8F">
        <w:rPr>
          <w:rFonts w:ascii="Helvetica" w:hAnsi="Helvetica"/>
        </w:rPr>
        <w:t>. In particular, there will likely be more variance in the higher salary values, where the data will be sparser. Thus, classical linear regression inference will tend to be anti-conservative.</w:t>
      </w:r>
    </w:p>
    <w:p w14:paraId="09358EA5" w14:textId="77777777" w:rsidR="00D23D8F" w:rsidRDefault="00D23D8F" w:rsidP="00FB73D2">
      <w:pPr>
        <w:rPr>
          <w:rFonts w:ascii="Helvetica" w:hAnsi="Helvetica"/>
        </w:rPr>
      </w:pPr>
    </w:p>
    <w:p w14:paraId="3DA62775" w14:textId="0543B3CB" w:rsidR="00D23D8F" w:rsidRDefault="005A2A94" w:rsidP="00FB73D2">
      <w:pPr>
        <w:rPr>
          <w:rFonts w:ascii="Helvetica" w:hAnsi="Helvetica"/>
        </w:rPr>
      </w:pPr>
      <w:r>
        <w:rPr>
          <w:rFonts w:ascii="Helvetica" w:hAnsi="Helvetica"/>
        </w:rPr>
        <w:t>1</w:t>
      </w:r>
      <w:r w:rsidR="00E935D6">
        <w:rPr>
          <w:rFonts w:ascii="Helvetica" w:hAnsi="Helvetica"/>
        </w:rPr>
        <w:t>i</w:t>
      </w:r>
      <w:r>
        <w:rPr>
          <w:rFonts w:ascii="Helvetica" w:hAnsi="Helvetica"/>
        </w:rPr>
        <w:t xml:space="preserve">. </w:t>
      </w:r>
      <w:r w:rsidR="0050626A">
        <w:rPr>
          <w:rFonts w:ascii="Helvetica" w:hAnsi="Helvetica"/>
        </w:rPr>
        <w:t xml:space="preserve">Dummy variables would not be a good choice since </w:t>
      </w:r>
      <w:r w:rsidR="000E4515">
        <w:rPr>
          <w:rFonts w:ascii="Helvetica" w:hAnsi="Helvetica"/>
        </w:rPr>
        <w:t xml:space="preserve">categorizing the continuous measures leads to loss of information. </w:t>
      </w:r>
      <w:r w:rsidR="003D6E6D">
        <w:rPr>
          <w:rFonts w:ascii="Helvetica" w:hAnsi="Helvetica"/>
        </w:rPr>
        <w:t xml:space="preserve">Quadratic would only be appropriate if there was an expected quadratic relationship with salary. </w:t>
      </w:r>
      <w:r w:rsidR="00E7202A">
        <w:rPr>
          <w:rFonts w:ascii="Helvetica" w:hAnsi="Helvetica"/>
        </w:rPr>
        <w:t>Modeling the variables are continuous variables would be appropriate if the relationship with salary was expected to be linear, while using splines would be appropriate if a pie</w:t>
      </w:r>
      <w:r w:rsidR="009B3C20">
        <w:rPr>
          <w:rFonts w:ascii="Helvetica" w:hAnsi="Helvetica"/>
        </w:rPr>
        <w:t xml:space="preserve">cewise model was expected. </w:t>
      </w:r>
      <w:r w:rsidR="005108E7">
        <w:rPr>
          <w:rFonts w:ascii="Helvetica" w:hAnsi="Helvetica"/>
        </w:rPr>
        <w:t xml:space="preserve">In general, an a priori decision should be made based on what the expected relationship </w:t>
      </w:r>
      <w:r w:rsidR="00F30AB4">
        <w:rPr>
          <w:rFonts w:ascii="Helvetica" w:hAnsi="Helvetica"/>
        </w:rPr>
        <w:t>with salary will</w:t>
      </w:r>
      <w:r w:rsidR="005108E7">
        <w:rPr>
          <w:rFonts w:ascii="Helvetica" w:hAnsi="Helvetica"/>
        </w:rPr>
        <w:t xml:space="preserve"> be.</w:t>
      </w:r>
    </w:p>
    <w:p w14:paraId="52C36EA8" w14:textId="77777777" w:rsidR="00CD7221" w:rsidRDefault="00CD7221" w:rsidP="00FB73D2">
      <w:pPr>
        <w:rPr>
          <w:rFonts w:ascii="Helvetica" w:hAnsi="Helvetica"/>
        </w:rPr>
      </w:pPr>
    </w:p>
    <w:p w14:paraId="0BDAE01F" w14:textId="77777777" w:rsidR="00CD7221" w:rsidRDefault="00CD7221" w:rsidP="00FB73D2">
      <w:pPr>
        <w:rPr>
          <w:rFonts w:ascii="Helvetica" w:hAnsi="Helvetica"/>
        </w:rPr>
      </w:pPr>
      <w:r>
        <w:rPr>
          <w:rFonts w:ascii="Helvetica" w:hAnsi="Helvetica"/>
        </w:rPr>
        <w:t xml:space="preserve">2. </w:t>
      </w:r>
    </w:p>
    <w:tbl>
      <w:tblPr>
        <w:tblStyle w:val="TableGrid"/>
        <w:tblW w:w="0" w:type="auto"/>
        <w:tblLook w:val="04A0" w:firstRow="1" w:lastRow="0" w:firstColumn="1" w:lastColumn="0" w:noHBand="0" w:noVBand="1"/>
      </w:tblPr>
      <w:tblGrid>
        <w:gridCol w:w="1278"/>
        <w:gridCol w:w="1476"/>
        <w:gridCol w:w="1476"/>
        <w:gridCol w:w="1476"/>
        <w:gridCol w:w="1476"/>
        <w:gridCol w:w="1656"/>
      </w:tblGrid>
      <w:tr w:rsidR="00CD7221" w14:paraId="02E3EB31" w14:textId="77777777" w:rsidTr="00CD7221">
        <w:tc>
          <w:tcPr>
            <w:tcW w:w="1278" w:type="dxa"/>
          </w:tcPr>
          <w:p w14:paraId="1C7F9B50" w14:textId="77777777" w:rsidR="00CD7221" w:rsidRDefault="00CD7221" w:rsidP="00FB73D2">
            <w:pPr>
              <w:rPr>
                <w:rFonts w:ascii="Helvetica" w:hAnsi="Helvetica"/>
              </w:rPr>
            </w:pPr>
          </w:p>
        </w:tc>
        <w:tc>
          <w:tcPr>
            <w:tcW w:w="1476" w:type="dxa"/>
          </w:tcPr>
          <w:p w14:paraId="6675FE30" w14:textId="230CAD93" w:rsidR="00CD7221" w:rsidRDefault="00CD7221" w:rsidP="00FB73D2">
            <w:pPr>
              <w:rPr>
                <w:rFonts w:ascii="Helvetica" w:hAnsi="Helvetica"/>
              </w:rPr>
            </w:pPr>
            <w:r>
              <w:rPr>
                <w:rFonts w:ascii="Helvetica" w:hAnsi="Helvetica"/>
              </w:rPr>
              <w:t>Estimate</w:t>
            </w:r>
          </w:p>
        </w:tc>
        <w:tc>
          <w:tcPr>
            <w:tcW w:w="1476" w:type="dxa"/>
          </w:tcPr>
          <w:p w14:paraId="57A56522" w14:textId="386B9753" w:rsidR="00CD7221" w:rsidRDefault="00CD7221" w:rsidP="00FB73D2">
            <w:pPr>
              <w:rPr>
                <w:rFonts w:ascii="Helvetica" w:hAnsi="Helvetica"/>
              </w:rPr>
            </w:pPr>
            <w:r>
              <w:rPr>
                <w:rFonts w:ascii="Helvetica" w:hAnsi="Helvetica"/>
              </w:rPr>
              <w:t>Z</w:t>
            </w:r>
          </w:p>
        </w:tc>
        <w:tc>
          <w:tcPr>
            <w:tcW w:w="1476" w:type="dxa"/>
          </w:tcPr>
          <w:p w14:paraId="7F25A031" w14:textId="12992A77" w:rsidR="00CD7221" w:rsidRDefault="00CD7221" w:rsidP="00FB73D2">
            <w:pPr>
              <w:rPr>
                <w:rFonts w:ascii="Helvetica" w:hAnsi="Helvetica"/>
              </w:rPr>
            </w:pPr>
            <w:r>
              <w:rPr>
                <w:rFonts w:ascii="Helvetica" w:hAnsi="Helvetica"/>
              </w:rPr>
              <w:t>P value</w:t>
            </w:r>
          </w:p>
        </w:tc>
        <w:tc>
          <w:tcPr>
            <w:tcW w:w="1476" w:type="dxa"/>
          </w:tcPr>
          <w:p w14:paraId="617F65A5" w14:textId="18FECC82" w:rsidR="00CD7221" w:rsidRDefault="00CD7221" w:rsidP="00FB73D2">
            <w:pPr>
              <w:rPr>
                <w:rFonts w:ascii="Helvetica" w:hAnsi="Helvetica"/>
              </w:rPr>
            </w:pPr>
            <w:r>
              <w:rPr>
                <w:rFonts w:ascii="Helvetica" w:hAnsi="Helvetica"/>
              </w:rPr>
              <w:t>95% CI low</w:t>
            </w:r>
          </w:p>
        </w:tc>
        <w:tc>
          <w:tcPr>
            <w:tcW w:w="1656" w:type="dxa"/>
          </w:tcPr>
          <w:p w14:paraId="6F6B4FDE" w14:textId="01F85053" w:rsidR="00CD7221" w:rsidRDefault="00CD7221" w:rsidP="00FB73D2">
            <w:pPr>
              <w:rPr>
                <w:rFonts w:ascii="Helvetica" w:hAnsi="Helvetica"/>
              </w:rPr>
            </w:pPr>
            <w:r>
              <w:rPr>
                <w:rFonts w:ascii="Helvetica" w:hAnsi="Helvetica"/>
              </w:rPr>
              <w:t>95% CI high</w:t>
            </w:r>
          </w:p>
        </w:tc>
      </w:tr>
      <w:tr w:rsidR="00CD7221" w14:paraId="29733E3F" w14:textId="77777777" w:rsidTr="00CD7221">
        <w:tc>
          <w:tcPr>
            <w:tcW w:w="1278" w:type="dxa"/>
          </w:tcPr>
          <w:p w14:paraId="7CC26DDF" w14:textId="3EE0B6D0" w:rsidR="00CD7221" w:rsidRDefault="00CD7221" w:rsidP="00FB73D2">
            <w:pPr>
              <w:rPr>
                <w:rFonts w:ascii="Helvetica" w:hAnsi="Helvetica"/>
              </w:rPr>
            </w:pPr>
            <w:r>
              <w:rPr>
                <w:rFonts w:ascii="Helvetica" w:hAnsi="Helvetica"/>
              </w:rPr>
              <w:t>A</w:t>
            </w:r>
          </w:p>
        </w:tc>
        <w:tc>
          <w:tcPr>
            <w:tcW w:w="1476" w:type="dxa"/>
          </w:tcPr>
          <w:p w14:paraId="49FDF142" w14:textId="3FDB1E01" w:rsidR="00CD7221" w:rsidRDefault="00CD7221" w:rsidP="00FB73D2">
            <w:pPr>
              <w:rPr>
                <w:rFonts w:ascii="Helvetica" w:hAnsi="Helvetica"/>
              </w:rPr>
            </w:pPr>
            <w:r w:rsidRPr="00CD7221">
              <w:rPr>
                <w:rFonts w:ascii="Helvetica" w:hAnsi="Helvetica"/>
              </w:rPr>
              <w:t>-19.14</w:t>
            </w:r>
          </w:p>
        </w:tc>
        <w:tc>
          <w:tcPr>
            <w:tcW w:w="1476" w:type="dxa"/>
          </w:tcPr>
          <w:p w14:paraId="2E1D5B73" w14:textId="75D3E40F" w:rsidR="00CD7221" w:rsidRDefault="00CD7221" w:rsidP="00FB73D2">
            <w:pPr>
              <w:rPr>
                <w:rFonts w:ascii="Helvetica" w:hAnsi="Helvetica"/>
              </w:rPr>
            </w:pPr>
            <w:r w:rsidRPr="00CD7221">
              <w:rPr>
                <w:rFonts w:ascii="Helvetica" w:hAnsi="Helvetica"/>
              </w:rPr>
              <w:t>-12.18</w:t>
            </w:r>
          </w:p>
        </w:tc>
        <w:tc>
          <w:tcPr>
            <w:tcW w:w="1476" w:type="dxa"/>
          </w:tcPr>
          <w:p w14:paraId="374A28E3" w14:textId="5CE10DA8" w:rsidR="00CD7221" w:rsidRDefault="00CD7221" w:rsidP="00FB73D2">
            <w:pPr>
              <w:rPr>
                <w:rFonts w:ascii="Helvetica" w:hAnsi="Helvetica"/>
              </w:rPr>
            </w:pPr>
            <w:r>
              <w:rPr>
                <w:rFonts w:ascii="Helvetica" w:hAnsi="Helvetica"/>
              </w:rPr>
              <w:t>&lt;0.0001</w:t>
            </w:r>
          </w:p>
        </w:tc>
        <w:tc>
          <w:tcPr>
            <w:tcW w:w="1476" w:type="dxa"/>
          </w:tcPr>
          <w:p w14:paraId="330F6BB3" w14:textId="0626096A" w:rsidR="00CD7221" w:rsidRDefault="00CD7221" w:rsidP="00FB73D2">
            <w:pPr>
              <w:rPr>
                <w:rFonts w:ascii="Helvetica" w:hAnsi="Helvetica"/>
              </w:rPr>
            </w:pPr>
            <w:r w:rsidRPr="00CD7221">
              <w:rPr>
                <w:rFonts w:ascii="Helvetica" w:hAnsi="Helvetica"/>
              </w:rPr>
              <w:t>-22.22</w:t>
            </w:r>
          </w:p>
        </w:tc>
        <w:tc>
          <w:tcPr>
            <w:tcW w:w="1656" w:type="dxa"/>
          </w:tcPr>
          <w:p w14:paraId="71A386B2" w14:textId="0A93DB65" w:rsidR="00CD7221" w:rsidRDefault="00CD7221" w:rsidP="00FB73D2">
            <w:pPr>
              <w:rPr>
                <w:rFonts w:ascii="Helvetica" w:hAnsi="Helvetica"/>
              </w:rPr>
            </w:pPr>
            <w:r w:rsidRPr="00CD7221">
              <w:rPr>
                <w:rFonts w:ascii="Helvetica" w:hAnsi="Helvetica"/>
              </w:rPr>
              <w:t>-16.06</w:t>
            </w:r>
          </w:p>
        </w:tc>
      </w:tr>
      <w:tr w:rsidR="00E5565A" w14:paraId="5021DB25" w14:textId="77777777" w:rsidTr="00CD7221">
        <w:tc>
          <w:tcPr>
            <w:tcW w:w="1278" w:type="dxa"/>
          </w:tcPr>
          <w:p w14:paraId="4527B9CC" w14:textId="4DD23289" w:rsidR="00E5565A" w:rsidRDefault="00E5565A" w:rsidP="00FB73D2">
            <w:pPr>
              <w:rPr>
                <w:rFonts w:ascii="Helvetica" w:hAnsi="Helvetica"/>
              </w:rPr>
            </w:pPr>
            <w:r>
              <w:rPr>
                <w:rFonts w:ascii="Helvetica" w:hAnsi="Helvetica"/>
              </w:rPr>
              <w:t>B</w:t>
            </w:r>
          </w:p>
        </w:tc>
        <w:tc>
          <w:tcPr>
            <w:tcW w:w="1476" w:type="dxa"/>
          </w:tcPr>
          <w:p w14:paraId="200FA8D1" w14:textId="761D6937" w:rsidR="00E5565A" w:rsidRDefault="00E5565A" w:rsidP="00FB73D2">
            <w:pPr>
              <w:rPr>
                <w:rFonts w:ascii="Helvetica" w:hAnsi="Helvetica"/>
              </w:rPr>
            </w:pPr>
            <w:r w:rsidRPr="00E5565A">
              <w:rPr>
                <w:rFonts w:ascii="Helvetica" w:hAnsi="Helvetica"/>
              </w:rPr>
              <w:t>16.73</w:t>
            </w:r>
          </w:p>
        </w:tc>
        <w:tc>
          <w:tcPr>
            <w:tcW w:w="1476" w:type="dxa"/>
          </w:tcPr>
          <w:p w14:paraId="13CC2E5F" w14:textId="615A4E6D" w:rsidR="00E5565A" w:rsidRDefault="00E5565A" w:rsidP="00FB73D2">
            <w:pPr>
              <w:rPr>
                <w:rFonts w:ascii="Helvetica" w:hAnsi="Helvetica"/>
              </w:rPr>
            </w:pPr>
            <w:r>
              <w:rPr>
                <w:rFonts w:ascii="Helvetica" w:hAnsi="Helvetica"/>
              </w:rPr>
              <w:t>10.55</w:t>
            </w:r>
          </w:p>
        </w:tc>
        <w:tc>
          <w:tcPr>
            <w:tcW w:w="1476" w:type="dxa"/>
          </w:tcPr>
          <w:p w14:paraId="1B1BC130" w14:textId="3FDEEA2F" w:rsidR="00E5565A" w:rsidRDefault="00E5565A" w:rsidP="00FB73D2">
            <w:pPr>
              <w:rPr>
                <w:rFonts w:ascii="Helvetica" w:hAnsi="Helvetica"/>
              </w:rPr>
            </w:pPr>
            <w:r>
              <w:rPr>
                <w:rFonts w:ascii="Helvetica" w:hAnsi="Helvetica"/>
              </w:rPr>
              <w:t>&lt;0.0001</w:t>
            </w:r>
          </w:p>
        </w:tc>
        <w:tc>
          <w:tcPr>
            <w:tcW w:w="1476" w:type="dxa"/>
          </w:tcPr>
          <w:p w14:paraId="12CF1DA4" w14:textId="19B27C75" w:rsidR="00E5565A" w:rsidRDefault="00E5565A" w:rsidP="00FB73D2">
            <w:pPr>
              <w:rPr>
                <w:rFonts w:ascii="Helvetica" w:hAnsi="Helvetica"/>
              </w:rPr>
            </w:pPr>
            <w:r w:rsidRPr="00E5565A">
              <w:rPr>
                <w:rFonts w:ascii="Helvetica" w:hAnsi="Helvetica"/>
              </w:rPr>
              <w:t>13.62</w:t>
            </w:r>
          </w:p>
        </w:tc>
        <w:tc>
          <w:tcPr>
            <w:tcW w:w="1656" w:type="dxa"/>
          </w:tcPr>
          <w:p w14:paraId="2EB0CFD5" w14:textId="419E35EC" w:rsidR="00E5565A" w:rsidRDefault="00E5565A" w:rsidP="00FB73D2">
            <w:pPr>
              <w:rPr>
                <w:rFonts w:ascii="Helvetica" w:hAnsi="Helvetica"/>
              </w:rPr>
            </w:pPr>
            <w:r w:rsidRPr="00E5565A">
              <w:rPr>
                <w:rFonts w:ascii="Helvetica" w:hAnsi="Helvetica"/>
              </w:rPr>
              <w:t>19.8</w:t>
            </w:r>
            <w:r>
              <w:rPr>
                <w:rFonts w:ascii="Helvetica" w:hAnsi="Helvetica"/>
              </w:rPr>
              <w:t>4</w:t>
            </w:r>
          </w:p>
        </w:tc>
      </w:tr>
      <w:tr w:rsidR="00E5565A" w14:paraId="3890BBD6" w14:textId="77777777" w:rsidTr="00CD7221">
        <w:tc>
          <w:tcPr>
            <w:tcW w:w="1278" w:type="dxa"/>
          </w:tcPr>
          <w:p w14:paraId="3DE10032" w14:textId="13E99DF8" w:rsidR="00E5565A" w:rsidRDefault="00E5565A" w:rsidP="00FB73D2">
            <w:pPr>
              <w:rPr>
                <w:rFonts w:ascii="Helvetica" w:hAnsi="Helvetica"/>
              </w:rPr>
            </w:pPr>
            <w:r>
              <w:rPr>
                <w:rFonts w:ascii="Helvetica" w:hAnsi="Helvetica"/>
              </w:rPr>
              <w:t>C</w:t>
            </w:r>
          </w:p>
        </w:tc>
        <w:tc>
          <w:tcPr>
            <w:tcW w:w="1476" w:type="dxa"/>
          </w:tcPr>
          <w:p w14:paraId="7BD14B43" w14:textId="278CA737" w:rsidR="00E5565A" w:rsidRDefault="00E5565A" w:rsidP="00FB73D2">
            <w:pPr>
              <w:rPr>
                <w:rFonts w:ascii="Helvetica" w:hAnsi="Helvetica"/>
              </w:rPr>
            </w:pPr>
            <w:r w:rsidRPr="00E5565A">
              <w:rPr>
                <w:rFonts w:ascii="Helvetica" w:hAnsi="Helvetica"/>
              </w:rPr>
              <w:t>-88.4</w:t>
            </w:r>
            <w:r>
              <w:rPr>
                <w:rFonts w:ascii="Helvetica" w:hAnsi="Helvetica"/>
              </w:rPr>
              <w:t>9</w:t>
            </w:r>
          </w:p>
        </w:tc>
        <w:tc>
          <w:tcPr>
            <w:tcW w:w="1476" w:type="dxa"/>
          </w:tcPr>
          <w:p w14:paraId="27414606" w14:textId="1EB8CDE1" w:rsidR="00E5565A" w:rsidRDefault="00E5565A" w:rsidP="00FB73D2">
            <w:pPr>
              <w:rPr>
                <w:rFonts w:ascii="Helvetica" w:hAnsi="Helvetica"/>
              </w:rPr>
            </w:pPr>
            <w:r w:rsidRPr="00E5565A">
              <w:rPr>
                <w:rFonts w:ascii="Helvetica" w:hAnsi="Helvetica"/>
              </w:rPr>
              <w:t>-28.21</w:t>
            </w:r>
          </w:p>
        </w:tc>
        <w:tc>
          <w:tcPr>
            <w:tcW w:w="1476" w:type="dxa"/>
          </w:tcPr>
          <w:p w14:paraId="0E281140" w14:textId="6B8D0A56" w:rsidR="00E5565A" w:rsidRDefault="00E5565A" w:rsidP="00FB73D2">
            <w:pPr>
              <w:rPr>
                <w:rFonts w:ascii="Helvetica" w:hAnsi="Helvetica"/>
              </w:rPr>
            </w:pPr>
            <w:r>
              <w:rPr>
                <w:rFonts w:ascii="Helvetica" w:hAnsi="Helvetica"/>
              </w:rPr>
              <w:t>&lt;0.0001</w:t>
            </w:r>
          </w:p>
        </w:tc>
        <w:tc>
          <w:tcPr>
            <w:tcW w:w="1476" w:type="dxa"/>
          </w:tcPr>
          <w:p w14:paraId="322A7927" w14:textId="59CE2ABB" w:rsidR="00E5565A" w:rsidRDefault="00E5565A" w:rsidP="00FB73D2">
            <w:pPr>
              <w:rPr>
                <w:rFonts w:ascii="Helvetica" w:hAnsi="Helvetica"/>
              </w:rPr>
            </w:pPr>
            <w:r w:rsidRPr="00E5565A">
              <w:rPr>
                <w:rFonts w:ascii="Helvetica" w:hAnsi="Helvetica"/>
              </w:rPr>
              <w:t>-94.63</w:t>
            </w:r>
          </w:p>
        </w:tc>
        <w:tc>
          <w:tcPr>
            <w:tcW w:w="1656" w:type="dxa"/>
          </w:tcPr>
          <w:p w14:paraId="227689C9" w14:textId="6F966EED" w:rsidR="00E5565A" w:rsidRDefault="00E5565A" w:rsidP="00FB73D2">
            <w:pPr>
              <w:rPr>
                <w:rFonts w:ascii="Helvetica" w:hAnsi="Helvetica"/>
              </w:rPr>
            </w:pPr>
            <w:r w:rsidRPr="00E5565A">
              <w:rPr>
                <w:rFonts w:ascii="Helvetica" w:hAnsi="Helvetica"/>
              </w:rPr>
              <w:t>-82.3</w:t>
            </w:r>
            <w:r>
              <w:rPr>
                <w:rFonts w:ascii="Helvetica" w:hAnsi="Helvetica"/>
              </w:rPr>
              <w:t>4</w:t>
            </w:r>
          </w:p>
        </w:tc>
      </w:tr>
      <w:tr w:rsidR="00E5565A" w14:paraId="5952219F" w14:textId="77777777" w:rsidTr="00CD7221">
        <w:tc>
          <w:tcPr>
            <w:tcW w:w="1278" w:type="dxa"/>
          </w:tcPr>
          <w:p w14:paraId="2382D616" w14:textId="045DF1AA" w:rsidR="00E5565A" w:rsidRDefault="00E5565A" w:rsidP="00FB73D2">
            <w:pPr>
              <w:rPr>
                <w:rFonts w:ascii="Helvetica" w:hAnsi="Helvetica"/>
              </w:rPr>
            </w:pPr>
            <w:r>
              <w:rPr>
                <w:rFonts w:ascii="Helvetica" w:hAnsi="Helvetica"/>
              </w:rPr>
              <w:t>D</w:t>
            </w:r>
          </w:p>
        </w:tc>
        <w:tc>
          <w:tcPr>
            <w:tcW w:w="1476" w:type="dxa"/>
          </w:tcPr>
          <w:p w14:paraId="6D5BDF8F" w14:textId="5FE1A70E" w:rsidR="00E5565A" w:rsidRDefault="00E5565A" w:rsidP="00FB73D2">
            <w:pPr>
              <w:rPr>
                <w:rFonts w:ascii="Helvetica" w:hAnsi="Helvetica"/>
              </w:rPr>
            </w:pPr>
            <w:r w:rsidRPr="00E5565A">
              <w:rPr>
                <w:rFonts w:ascii="Helvetica" w:hAnsi="Helvetica"/>
              </w:rPr>
              <w:t>81.58</w:t>
            </w:r>
          </w:p>
        </w:tc>
        <w:tc>
          <w:tcPr>
            <w:tcW w:w="1476" w:type="dxa"/>
          </w:tcPr>
          <w:p w14:paraId="789C5B6B" w14:textId="5845178D" w:rsidR="00E5565A" w:rsidRDefault="00E5565A" w:rsidP="00FB73D2">
            <w:pPr>
              <w:rPr>
                <w:rFonts w:ascii="Helvetica" w:hAnsi="Helvetica"/>
              </w:rPr>
            </w:pPr>
            <w:r w:rsidRPr="00E5565A">
              <w:rPr>
                <w:rFonts w:ascii="Helvetica" w:hAnsi="Helvetica"/>
              </w:rPr>
              <w:t>26.73</w:t>
            </w:r>
          </w:p>
        </w:tc>
        <w:tc>
          <w:tcPr>
            <w:tcW w:w="1476" w:type="dxa"/>
          </w:tcPr>
          <w:p w14:paraId="216C1C6C" w14:textId="292D1B00" w:rsidR="00E5565A" w:rsidRDefault="00E5565A" w:rsidP="00FB73D2">
            <w:pPr>
              <w:rPr>
                <w:rFonts w:ascii="Helvetica" w:hAnsi="Helvetica"/>
              </w:rPr>
            </w:pPr>
            <w:r>
              <w:rPr>
                <w:rFonts w:ascii="Helvetica" w:hAnsi="Helvetica"/>
              </w:rPr>
              <w:t>&lt;0.0001</w:t>
            </w:r>
          </w:p>
        </w:tc>
        <w:tc>
          <w:tcPr>
            <w:tcW w:w="1476" w:type="dxa"/>
          </w:tcPr>
          <w:p w14:paraId="4B8B1B26" w14:textId="5FD1719E" w:rsidR="00E5565A" w:rsidRDefault="00E5565A" w:rsidP="00FB73D2">
            <w:pPr>
              <w:rPr>
                <w:rFonts w:ascii="Helvetica" w:hAnsi="Helvetica"/>
              </w:rPr>
            </w:pPr>
            <w:r w:rsidRPr="00E5565A">
              <w:rPr>
                <w:rFonts w:ascii="Helvetica" w:hAnsi="Helvetica"/>
              </w:rPr>
              <w:t>75.60</w:t>
            </w:r>
          </w:p>
        </w:tc>
        <w:tc>
          <w:tcPr>
            <w:tcW w:w="1656" w:type="dxa"/>
          </w:tcPr>
          <w:p w14:paraId="329D5852" w14:textId="36D3556E" w:rsidR="00E5565A" w:rsidRDefault="00E5565A" w:rsidP="00FB73D2">
            <w:pPr>
              <w:rPr>
                <w:rFonts w:ascii="Helvetica" w:hAnsi="Helvetica"/>
              </w:rPr>
            </w:pPr>
            <w:r w:rsidRPr="00E5565A">
              <w:rPr>
                <w:rFonts w:ascii="Helvetica" w:hAnsi="Helvetica"/>
              </w:rPr>
              <w:t>87.5</w:t>
            </w:r>
            <w:r>
              <w:rPr>
                <w:rFonts w:ascii="Helvetica" w:hAnsi="Helvetica"/>
              </w:rPr>
              <w:t>7</w:t>
            </w:r>
          </w:p>
        </w:tc>
      </w:tr>
    </w:tbl>
    <w:p w14:paraId="2E791479" w14:textId="7603D3A2" w:rsidR="00CD7221" w:rsidRDefault="00CD7221" w:rsidP="00FB73D2">
      <w:pPr>
        <w:rPr>
          <w:rFonts w:ascii="Helvetica" w:hAnsi="Helvetica"/>
        </w:rPr>
      </w:pPr>
    </w:p>
    <w:p w14:paraId="142FB9D2" w14:textId="77777777" w:rsidR="005108E7" w:rsidRDefault="005108E7" w:rsidP="00FB73D2">
      <w:pPr>
        <w:rPr>
          <w:rFonts w:ascii="Helvetica" w:hAnsi="Helvetica"/>
        </w:rPr>
      </w:pPr>
    </w:p>
    <w:p w14:paraId="272BD3C7" w14:textId="40D5C9C3" w:rsidR="005108E7" w:rsidRDefault="005108E7" w:rsidP="00FB73D2">
      <w:pPr>
        <w:rPr>
          <w:rFonts w:ascii="Helvetica" w:hAnsi="Helvetica"/>
        </w:rPr>
      </w:pPr>
      <w:r>
        <w:rPr>
          <w:rFonts w:ascii="Helvetica" w:hAnsi="Helvetica"/>
        </w:rPr>
        <w:t xml:space="preserve">2a. </w:t>
      </w:r>
      <w:r w:rsidR="001C1FFA">
        <w:rPr>
          <w:rFonts w:ascii="Helvetica" w:hAnsi="Helvetica"/>
        </w:rPr>
        <w:t xml:space="preserve">Mean monthly salary is $19.14 </w:t>
      </w:r>
      <w:proofErr w:type="gramStart"/>
      <w:r w:rsidR="001C1FFA">
        <w:rPr>
          <w:rFonts w:ascii="Helvetica" w:hAnsi="Helvetica"/>
        </w:rPr>
        <w:t>lower</w:t>
      </w:r>
      <w:proofErr w:type="gramEnd"/>
      <w:r w:rsidR="001C1FFA">
        <w:rPr>
          <w:rFonts w:ascii="Helvetica" w:hAnsi="Helvetica"/>
        </w:rPr>
        <w:t xml:space="preserve"> for each year increase in year of degree between two groups with similar degr</w:t>
      </w:r>
      <w:r w:rsidR="00CA5213">
        <w:rPr>
          <w:rFonts w:ascii="Helvetica" w:hAnsi="Helvetica"/>
        </w:rPr>
        <w:t>ee, field, administrative duty</w:t>
      </w:r>
      <w:r w:rsidR="001C1FFA">
        <w:rPr>
          <w:rFonts w:ascii="Helvetica" w:hAnsi="Helvetica"/>
        </w:rPr>
        <w:t xml:space="preserve">, and sex (95% CI: $16.06 to $22.22 </w:t>
      </w:r>
      <w:r w:rsidR="00D97A3D">
        <w:rPr>
          <w:rFonts w:ascii="Helvetica" w:hAnsi="Helvetica"/>
        </w:rPr>
        <w:t>lower).</w:t>
      </w:r>
      <w:r w:rsidR="00645E2C">
        <w:rPr>
          <w:rFonts w:ascii="Helvetica" w:hAnsi="Helvetica"/>
        </w:rPr>
        <w:t xml:space="preserve"> These results are atypical of what we might expect with no true difference in mean monthly salary between </w:t>
      </w:r>
      <w:r w:rsidR="00D66576">
        <w:rPr>
          <w:rFonts w:ascii="Helvetica" w:hAnsi="Helvetica"/>
        </w:rPr>
        <w:t>year of degree groups with similar degree, field, administrative duty, and sex (p&lt;0.00</w:t>
      </w:r>
      <w:r w:rsidR="00CD7221">
        <w:rPr>
          <w:rFonts w:ascii="Helvetica" w:hAnsi="Helvetica"/>
        </w:rPr>
        <w:t>0</w:t>
      </w:r>
      <w:r w:rsidR="00D66576">
        <w:rPr>
          <w:rFonts w:ascii="Helvetica" w:hAnsi="Helvetica"/>
        </w:rPr>
        <w:t xml:space="preserve">1). </w:t>
      </w:r>
    </w:p>
    <w:p w14:paraId="0792D27A" w14:textId="77777777" w:rsidR="00D97A3D" w:rsidRDefault="00D97A3D" w:rsidP="00FB73D2">
      <w:pPr>
        <w:rPr>
          <w:rFonts w:ascii="Helvetica" w:hAnsi="Helvetica"/>
        </w:rPr>
      </w:pPr>
    </w:p>
    <w:p w14:paraId="13B1D847" w14:textId="64AA0E9C" w:rsidR="00D97A3D" w:rsidRDefault="00D97A3D" w:rsidP="00FB73D2">
      <w:pPr>
        <w:rPr>
          <w:rFonts w:ascii="Helvetica" w:hAnsi="Helvetica"/>
        </w:rPr>
      </w:pPr>
      <w:r>
        <w:rPr>
          <w:rFonts w:ascii="Helvetica" w:hAnsi="Helvetica"/>
        </w:rPr>
        <w:t xml:space="preserve">2b. </w:t>
      </w:r>
      <w:r w:rsidR="00CA5213">
        <w:rPr>
          <w:rFonts w:ascii="Helvetica" w:hAnsi="Helvetica"/>
        </w:rPr>
        <w:t>Mean monthly salary is $16.73 higher for each year increase in starting year between two groups with similar degree, field, administrative duty, and sex (95% CI: $13.62 to $19.84 higher).</w:t>
      </w:r>
      <w:r w:rsidR="004A4C65" w:rsidRPr="004A4C65">
        <w:rPr>
          <w:rFonts w:ascii="Helvetica" w:hAnsi="Helvetica"/>
        </w:rPr>
        <w:t xml:space="preserve"> </w:t>
      </w:r>
      <w:r w:rsidR="004A4C65">
        <w:rPr>
          <w:rFonts w:ascii="Helvetica" w:hAnsi="Helvetica"/>
        </w:rPr>
        <w:t>These results are atypical of what we might expect with no true difference in mean monthly salary between starting year groups with similar degree, field, administrative duty, and sex (p&lt;0.00</w:t>
      </w:r>
      <w:r w:rsidR="00CD7221">
        <w:rPr>
          <w:rFonts w:ascii="Helvetica" w:hAnsi="Helvetica"/>
        </w:rPr>
        <w:t>0</w:t>
      </w:r>
      <w:r w:rsidR="004A4C65">
        <w:rPr>
          <w:rFonts w:ascii="Helvetica" w:hAnsi="Helvetica"/>
        </w:rPr>
        <w:t xml:space="preserve">1). </w:t>
      </w:r>
    </w:p>
    <w:p w14:paraId="668A44F2" w14:textId="77777777" w:rsidR="00CA5213" w:rsidRDefault="00CA5213" w:rsidP="00FB73D2">
      <w:pPr>
        <w:rPr>
          <w:rFonts w:ascii="Helvetica" w:hAnsi="Helvetica"/>
        </w:rPr>
      </w:pPr>
    </w:p>
    <w:p w14:paraId="66CC237A" w14:textId="6AFF6F87" w:rsidR="004A4C65" w:rsidRDefault="00CA5213" w:rsidP="004A4C65">
      <w:pPr>
        <w:rPr>
          <w:rFonts w:ascii="Helvetica" w:hAnsi="Helvetica"/>
        </w:rPr>
      </w:pPr>
      <w:r>
        <w:rPr>
          <w:rFonts w:ascii="Helvetica" w:hAnsi="Helvetica"/>
        </w:rPr>
        <w:t xml:space="preserve">2c. </w:t>
      </w:r>
      <w:r w:rsidR="00920E4C">
        <w:rPr>
          <w:rFonts w:ascii="Helvetica" w:hAnsi="Helvetica"/>
        </w:rPr>
        <w:t xml:space="preserve">Mean monthly salary is $88.49 </w:t>
      </w:r>
      <w:proofErr w:type="gramStart"/>
      <w:r w:rsidR="00920E4C">
        <w:rPr>
          <w:rFonts w:ascii="Helvetica" w:hAnsi="Helvetica"/>
        </w:rPr>
        <w:t>lower</w:t>
      </w:r>
      <w:proofErr w:type="gramEnd"/>
      <w:r w:rsidR="00920E4C">
        <w:rPr>
          <w:rFonts w:ascii="Helvetica" w:hAnsi="Helvetica"/>
        </w:rPr>
        <w:t xml:space="preserve"> for each year increase in year of obtained degree between two groups with similar degree, field, administrative duty, sex, and starting year (95% CI: $82.34 to $94.63 lower).</w:t>
      </w:r>
      <w:r w:rsidR="004A4C65" w:rsidRPr="004A4C65">
        <w:rPr>
          <w:rFonts w:ascii="Helvetica" w:hAnsi="Helvetica"/>
        </w:rPr>
        <w:t xml:space="preserve"> </w:t>
      </w:r>
      <w:r w:rsidR="004A4C65">
        <w:rPr>
          <w:rFonts w:ascii="Helvetica" w:hAnsi="Helvetica"/>
        </w:rPr>
        <w:t xml:space="preserve">These results are </w:t>
      </w:r>
      <w:r w:rsidR="004A4C65">
        <w:rPr>
          <w:rFonts w:ascii="Helvetica" w:hAnsi="Helvetica"/>
        </w:rPr>
        <w:lastRenderedPageBreak/>
        <w:t>atypical of what we might expect with no true difference in mean monthly salary between year of degree groups with similar starting year, degree, field, administrative duty, and sex (p&lt;0.0</w:t>
      </w:r>
      <w:r w:rsidR="00CD7221">
        <w:rPr>
          <w:rFonts w:ascii="Helvetica" w:hAnsi="Helvetica"/>
        </w:rPr>
        <w:t>0</w:t>
      </w:r>
      <w:r w:rsidR="004A4C65">
        <w:rPr>
          <w:rFonts w:ascii="Helvetica" w:hAnsi="Helvetica"/>
        </w:rPr>
        <w:t xml:space="preserve">01). </w:t>
      </w:r>
    </w:p>
    <w:p w14:paraId="1C70DD0A" w14:textId="77777777" w:rsidR="00920E4C" w:rsidRDefault="00920E4C" w:rsidP="00FB73D2">
      <w:pPr>
        <w:rPr>
          <w:rFonts w:ascii="Helvetica" w:hAnsi="Helvetica"/>
        </w:rPr>
      </w:pPr>
    </w:p>
    <w:p w14:paraId="22F64D3C" w14:textId="64668DB8" w:rsidR="004A4C65" w:rsidRDefault="00920E4C" w:rsidP="004A4C65">
      <w:pPr>
        <w:rPr>
          <w:rFonts w:ascii="Helvetica" w:hAnsi="Helvetica"/>
        </w:rPr>
      </w:pPr>
      <w:r>
        <w:rPr>
          <w:rFonts w:ascii="Helvetica" w:hAnsi="Helvetica"/>
        </w:rPr>
        <w:t xml:space="preserve">2d. Mean monthly salary is </w:t>
      </w:r>
      <w:r w:rsidR="00A535F9">
        <w:rPr>
          <w:rFonts w:ascii="Helvetica" w:hAnsi="Helvetica"/>
        </w:rPr>
        <w:t>$81.58 higher for each year increase in starting year between two groups with similar degree, field, administrative duty, sex, and year of degree (95% CI: $75.60 to $87.57 higher).</w:t>
      </w:r>
      <w:r w:rsidR="004A4C65" w:rsidRPr="004A4C65">
        <w:rPr>
          <w:rFonts w:ascii="Helvetica" w:hAnsi="Helvetica"/>
        </w:rPr>
        <w:t xml:space="preserve"> </w:t>
      </w:r>
      <w:r w:rsidR="004A4C65">
        <w:rPr>
          <w:rFonts w:ascii="Helvetica" w:hAnsi="Helvetica"/>
        </w:rPr>
        <w:t>These results are atypical of what we might expect with no true difference in mean monthly salary between starting year groups with similar year of degree, degree, field, administrative duty, and sex (p&lt;0.00</w:t>
      </w:r>
      <w:r w:rsidR="00CD7221">
        <w:rPr>
          <w:rFonts w:ascii="Helvetica" w:hAnsi="Helvetica"/>
        </w:rPr>
        <w:t>0</w:t>
      </w:r>
      <w:r w:rsidR="004A4C65">
        <w:rPr>
          <w:rFonts w:ascii="Helvetica" w:hAnsi="Helvetica"/>
        </w:rPr>
        <w:t xml:space="preserve">1). </w:t>
      </w:r>
    </w:p>
    <w:p w14:paraId="675F3445" w14:textId="77777777" w:rsidR="006F341B" w:rsidRDefault="006F341B" w:rsidP="004A4C65">
      <w:pPr>
        <w:rPr>
          <w:rFonts w:ascii="Helvetica" w:hAnsi="Helvetica"/>
        </w:rPr>
      </w:pPr>
    </w:p>
    <w:p w14:paraId="4A65197A" w14:textId="0754D2F8" w:rsidR="006F341B" w:rsidRDefault="00E26D96" w:rsidP="004A4C65">
      <w:pPr>
        <w:rPr>
          <w:rFonts w:ascii="Helvetica" w:hAnsi="Helvetica"/>
        </w:rPr>
      </w:pPr>
      <w:r>
        <w:rPr>
          <w:rFonts w:ascii="Helvetica" w:hAnsi="Helvetica"/>
        </w:rPr>
        <w:t xml:space="preserve">2e. </w:t>
      </w:r>
      <w:r w:rsidR="00515086">
        <w:rPr>
          <w:rFonts w:ascii="Helvetica" w:hAnsi="Helvetica"/>
        </w:rPr>
        <w:t xml:space="preserve">If you compare a with c or b with d, you can see whether starting year and year of degree </w:t>
      </w:r>
      <w:r w:rsidR="00181091">
        <w:rPr>
          <w:rFonts w:ascii="Helvetica" w:hAnsi="Helvetica"/>
        </w:rPr>
        <w:t>confounds the</w:t>
      </w:r>
      <w:r w:rsidR="00515086">
        <w:rPr>
          <w:rFonts w:ascii="Helvetica" w:hAnsi="Helvetica"/>
        </w:rPr>
        <w:t xml:space="preserve"> relationship between monthly salary with year of degree and starting salary, respectively, after adjusting for degree, field, administrative duty, and sex. </w:t>
      </w:r>
      <w:r w:rsidR="00181091">
        <w:rPr>
          <w:rFonts w:ascii="Helvetica" w:hAnsi="Helvetica"/>
        </w:rPr>
        <w:t>Alternatively, you can see whether year of degree and starting year are associated with monthly salary after adjusting for degree, field, administrative duty, sex, and additionally starting year and year of degree respectively.</w:t>
      </w:r>
    </w:p>
    <w:p w14:paraId="431A0D5F" w14:textId="77777777" w:rsidR="00F30AB4" w:rsidRDefault="00F30AB4" w:rsidP="00FB73D2">
      <w:pPr>
        <w:rPr>
          <w:rFonts w:ascii="Helvetica" w:hAnsi="Helvetica"/>
        </w:rPr>
      </w:pPr>
    </w:p>
    <w:p w14:paraId="597FD199" w14:textId="2DDBA905" w:rsidR="00F30AB4" w:rsidRDefault="0098050E" w:rsidP="00FB73D2">
      <w:pPr>
        <w:rPr>
          <w:rFonts w:ascii="Helvetica" w:hAnsi="Helvetica"/>
        </w:rPr>
      </w:pPr>
      <w:r>
        <w:rPr>
          <w:rFonts w:ascii="Helvetica" w:hAnsi="Helvetica"/>
        </w:rPr>
        <w:t xml:space="preserve">3. </w:t>
      </w:r>
      <w:r w:rsidR="002D34B1">
        <w:rPr>
          <w:rFonts w:ascii="Helvetica" w:hAnsi="Helvetica"/>
        </w:rPr>
        <w:t>Difference in means</w:t>
      </w:r>
    </w:p>
    <w:tbl>
      <w:tblPr>
        <w:tblStyle w:val="TableGrid"/>
        <w:tblW w:w="9018" w:type="dxa"/>
        <w:tblLook w:val="04A0" w:firstRow="1" w:lastRow="0" w:firstColumn="1" w:lastColumn="0" w:noHBand="0" w:noVBand="1"/>
      </w:tblPr>
      <w:tblGrid>
        <w:gridCol w:w="1476"/>
        <w:gridCol w:w="1476"/>
        <w:gridCol w:w="1476"/>
        <w:gridCol w:w="1476"/>
        <w:gridCol w:w="1476"/>
        <w:gridCol w:w="1638"/>
      </w:tblGrid>
      <w:tr w:rsidR="00450383" w14:paraId="4DD9024B" w14:textId="77777777" w:rsidTr="00450383">
        <w:tc>
          <w:tcPr>
            <w:tcW w:w="1476" w:type="dxa"/>
          </w:tcPr>
          <w:p w14:paraId="725F220F" w14:textId="77777777" w:rsidR="00450383" w:rsidRDefault="00450383" w:rsidP="00FB73D2">
            <w:pPr>
              <w:rPr>
                <w:rFonts w:ascii="Helvetica" w:hAnsi="Helvetica"/>
              </w:rPr>
            </w:pPr>
          </w:p>
        </w:tc>
        <w:tc>
          <w:tcPr>
            <w:tcW w:w="1476" w:type="dxa"/>
          </w:tcPr>
          <w:p w14:paraId="46AA8160" w14:textId="66305BBB" w:rsidR="00450383" w:rsidRDefault="00450383" w:rsidP="002D34B1">
            <w:pPr>
              <w:jc w:val="center"/>
              <w:rPr>
                <w:rFonts w:ascii="Helvetica" w:hAnsi="Helvetica"/>
              </w:rPr>
            </w:pPr>
            <w:r>
              <w:rPr>
                <w:rFonts w:ascii="Helvetica" w:hAnsi="Helvetica"/>
              </w:rPr>
              <w:t>Estimate</w:t>
            </w:r>
          </w:p>
        </w:tc>
        <w:tc>
          <w:tcPr>
            <w:tcW w:w="1476" w:type="dxa"/>
          </w:tcPr>
          <w:p w14:paraId="16321752" w14:textId="5FA583B1" w:rsidR="00450383" w:rsidRDefault="00450383" w:rsidP="002D34B1">
            <w:pPr>
              <w:jc w:val="center"/>
              <w:rPr>
                <w:rFonts w:ascii="Helvetica" w:hAnsi="Helvetica"/>
              </w:rPr>
            </w:pPr>
            <w:r>
              <w:rPr>
                <w:rFonts w:ascii="Helvetica" w:hAnsi="Helvetica"/>
              </w:rPr>
              <w:t>Z statistic</w:t>
            </w:r>
          </w:p>
        </w:tc>
        <w:tc>
          <w:tcPr>
            <w:tcW w:w="1476" w:type="dxa"/>
          </w:tcPr>
          <w:p w14:paraId="1AB5574B" w14:textId="39EA6FAC" w:rsidR="00450383" w:rsidRDefault="00450383" w:rsidP="002D34B1">
            <w:pPr>
              <w:jc w:val="center"/>
              <w:rPr>
                <w:rFonts w:ascii="Helvetica" w:hAnsi="Helvetica"/>
              </w:rPr>
            </w:pPr>
            <w:r>
              <w:rPr>
                <w:rFonts w:ascii="Helvetica" w:hAnsi="Helvetica"/>
              </w:rPr>
              <w:t>P value</w:t>
            </w:r>
          </w:p>
        </w:tc>
        <w:tc>
          <w:tcPr>
            <w:tcW w:w="1476" w:type="dxa"/>
          </w:tcPr>
          <w:p w14:paraId="39E29C0F" w14:textId="1875FAE5" w:rsidR="00450383" w:rsidRDefault="00450383" w:rsidP="002D34B1">
            <w:pPr>
              <w:jc w:val="center"/>
              <w:rPr>
                <w:rFonts w:ascii="Helvetica" w:hAnsi="Helvetica"/>
              </w:rPr>
            </w:pPr>
            <w:r>
              <w:rPr>
                <w:rFonts w:ascii="Helvetica" w:hAnsi="Helvetica"/>
              </w:rPr>
              <w:t>95% CI low</w:t>
            </w:r>
          </w:p>
        </w:tc>
        <w:tc>
          <w:tcPr>
            <w:tcW w:w="1638" w:type="dxa"/>
          </w:tcPr>
          <w:p w14:paraId="4589ADB0" w14:textId="7643440B" w:rsidR="00450383" w:rsidRDefault="00450383" w:rsidP="002D34B1">
            <w:pPr>
              <w:jc w:val="center"/>
              <w:rPr>
                <w:rFonts w:ascii="Helvetica" w:hAnsi="Helvetica"/>
              </w:rPr>
            </w:pPr>
            <w:r>
              <w:rPr>
                <w:rFonts w:ascii="Helvetica" w:hAnsi="Helvetica"/>
              </w:rPr>
              <w:t>95% CI high</w:t>
            </w:r>
          </w:p>
        </w:tc>
      </w:tr>
      <w:tr w:rsidR="00450383" w14:paraId="7A9185B8" w14:textId="77777777" w:rsidTr="00450383">
        <w:tc>
          <w:tcPr>
            <w:tcW w:w="1476" w:type="dxa"/>
          </w:tcPr>
          <w:p w14:paraId="1939CA6B" w14:textId="5F90A5B0" w:rsidR="00450383" w:rsidRDefault="00450383" w:rsidP="00FB73D2">
            <w:pPr>
              <w:rPr>
                <w:rFonts w:ascii="Helvetica" w:hAnsi="Helvetica"/>
              </w:rPr>
            </w:pPr>
            <w:r>
              <w:rPr>
                <w:rFonts w:ascii="Helvetica" w:hAnsi="Helvetica"/>
              </w:rPr>
              <w:t>A</w:t>
            </w:r>
          </w:p>
        </w:tc>
        <w:tc>
          <w:tcPr>
            <w:tcW w:w="1476" w:type="dxa"/>
          </w:tcPr>
          <w:p w14:paraId="5917362C" w14:textId="1163CE38" w:rsidR="00450383" w:rsidRDefault="00371626" w:rsidP="002D34B1">
            <w:pPr>
              <w:jc w:val="center"/>
              <w:rPr>
                <w:rFonts w:ascii="Helvetica" w:hAnsi="Helvetica"/>
              </w:rPr>
            </w:pPr>
            <w:r>
              <w:rPr>
                <w:rFonts w:ascii="Helvetica" w:hAnsi="Helvetica"/>
              </w:rPr>
              <w:t>-1335</w:t>
            </w:r>
          </w:p>
        </w:tc>
        <w:tc>
          <w:tcPr>
            <w:tcW w:w="1476" w:type="dxa"/>
          </w:tcPr>
          <w:p w14:paraId="6A8624E0" w14:textId="1F461D88" w:rsidR="00450383" w:rsidRDefault="00371626" w:rsidP="002D34B1">
            <w:pPr>
              <w:jc w:val="center"/>
              <w:rPr>
                <w:rFonts w:ascii="Helvetica" w:hAnsi="Helvetica"/>
              </w:rPr>
            </w:pPr>
            <w:r w:rsidRPr="00F27141">
              <w:rPr>
                <w:rFonts w:ascii="Helvetica" w:hAnsi="Helvetica"/>
              </w:rPr>
              <w:t>-14.04</w:t>
            </w:r>
          </w:p>
        </w:tc>
        <w:tc>
          <w:tcPr>
            <w:tcW w:w="1476" w:type="dxa"/>
          </w:tcPr>
          <w:p w14:paraId="37419EFC" w14:textId="5FE7A333" w:rsidR="00450383" w:rsidRDefault="00371626" w:rsidP="002D34B1">
            <w:pPr>
              <w:jc w:val="center"/>
              <w:rPr>
                <w:rFonts w:ascii="Helvetica" w:hAnsi="Helvetica"/>
              </w:rPr>
            </w:pPr>
            <w:r>
              <w:rPr>
                <w:rFonts w:ascii="Helvetica" w:hAnsi="Helvetica"/>
              </w:rPr>
              <w:t>&lt;0.0001</w:t>
            </w:r>
          </w:p>
        </w:tc>
        <w:tc>
          <w:tcPr>
            <w:tcW w:w="1476" w:type="dxa"/>
          </w:tcPr>
          <w:p w14:paraId="6B7CFBD1" w14:textId="1BC0C251" w:rsidR="00450383" w:rsidRDefault="00371626" w:rsidP="002D34B1">
            <w:pPr>
              <w:jc w:val="center"/>
              <w:rPr>
                <w:rFonts w:ascii="Helvetica" w:hAnsi="Helvetica"/>
              </w:rPr>
            </w:pPr>
            <w:r w:rsidRPr="00F27141">
              <w:rPr>
                <w:rFonts w:ascii="Helvetica" w:hAnsi="Helvetica"/>
              </w:rPr>
              <w:t>-1521</w:t>
            </w:r>
          </w:p>
        </w:tc>
        <w:tc>
          <w:tcPr>
            <w:tcW w:w="1638" w:type="dxa"/>
          </w:tcPr>
          <w:p w14:paraId="34D56BB3" w14:textId="563429FD" w:rsidR="00450383" w:rsidRDefault="00371626" w:rsidP="002D34B1">
            <w:pPr>
              <w:jc w:val="center"/>
              <w:rPr>
                <w:rFonts w:ascii="Helvetica" w:hAnsi="Helvetica"/>
              </w:rPr>
            </w:pPr>
            <w:r w:rsidRPr="00F27141">
              <w:rPr>
                <w:rFonts w:ascii="Helvetica" w:hAnsi="Helvetica"/>
              </w:rPr>
              <w:t>-1148</w:t>
            </w:r>
          </w:p>
        </w:tc>
      </w:tr>
      <w:tr w:rsidR="00371626" w14:paraId="4404C4FF" w14:textId="77777777" w:rsidTr="00450383">
        <w:tc>
          <w:tcPr>
            <w:tcW w:w="1476" w:type="dxa"/>
          </w:tcPr>
          <w:p w14:paraId="3BC3DFED" w14:textId="4B3142AE" w:rsidR="00371626" w:rsidRDefault="00371626" w:rsidP="00FB73D2">
            <w:pPr>
              <w:rPr>
                <w:rFonts w:ascii="Helvetica" w:hAnsi="Helvetica"/>
              </w:rPr>
            </w:pPr>
            <w:r>
              <w:rPr>
                <w:rFonts w:ascii="Helvetica" w:hAnsi="Helvetica"/>
              </w:rPr>
              <w:t>B</w:t>
            </w:r>
          </w:p>
        </w:tc>
        <w:tc>
          <w:tcPr>
            <w:tcW w:w="1476" w:type="dxa"/>
          </w:tcPr>
          <w:p w14:paraId="64725924" w14:textId="5AE7DE3F" w:rsidR="00371626" w:rsidRDefault="00371626" w:rsidP="002D34B1">
            <w:pPr>
              <w:jc w:val="center"/>
              <w:rPr>
                <w:rFonts w:ascii="Helvetica" w:hAnsi="Helvetica"/>
              </w:rPr>
            </w:pPr>
            <w:r w:rsidRPr="00F27141">
              <w:rPr>
                <w:rFonts w:ascii="Helvetica" w:hAnsi="Helvetica"/>
              </w:rPr>
              <w:t>-1266</w:t>
            </w:r>
          </w:p>
        </w:tc>
        <w:tc>
          <w:tcPr>
            <w:tcW w:w="1476" w:type="dxa"/>
          </w:tcPr>
          <w:p w14:paraId="11D2B650" w14:textId="6F6DE8FF" w:rsidR="00371626" w:rsidRDefault="00371626" w:rsidP="002D34B1">
            <w:pPr>
              <w:jc w:val="center"/>
              <w:rPr>
                <w:rFonts w:ascii="Helvetica" w:hAnsi="Helvetica"/>
              </w:rPr>
            </w:pPr>
            <w:r w:rsidRPr="00F27141">
              <w:rPr>
                <w:rFonts w:ascii="Helvetica" w:hAnsi="Helvetica"/>
              </w:rPr>
              <w:t>-13.40</w:t>
            </w:r>
          </w:p>
        </w:tc>
        <w:tc>
          <w:tcPr>
            <w:tcW w:w="1476" w:type="dxa"/>
          </w:tcPr>
          <w:p w14:paraId="5BA8D4AE" w14:textId="55449CBB" w:rsidR="00371626" w:rsidRDefault="00371626" w:rsidP="002D34B1">
            <w:pPr>
              <w:jc w:val="center"/>
              <w:rPr>
                <w:rFonts w:ascii="Helvetica" w:hAnsi="Helvetica"/>
              </w:rPr>
            </w:pPr>
            <w:r w:rsidRPr="00B66929">
              <w:rPr>
                <w:rFonts w:ascii="Helvetica" w:hAnsi="Helvetica"/>
              </w:rPr>
              <w:t>&lt;0.0001</w:t>
            </w:r>
          </w:p>
        </w:tc>
        <w:tc>
          <w:tcPr>
            <w:tcW w:w="1476" w:type="dxa"/>
          </w:tcPr>
          <w:p w14:paraId="76F40B32" w14:textId="26076862" w:rsidR="00371626" w:rsidRDefault="00371626" w:rsidP="002D34B1">
            <w:pPr>
              <w:jc w:val="center"/>
              <w:rPr>
                <w:rFonts w:ascii="Helvetica" w:hAnsi="Helvetica"/>
              </w:rPr>
            </w:pPr>
            <w:r w:rsidRPr="00F27141">
              <w:rPr>
                <w:rFonts w:ascii="Helvetica" w:hAnsi="Helvetica"/>
              </w:rPr>
              <w:t>-145</w:t>
            </w:r>
            <w:r>
              <w:rPr>
                <w:rFonts w:ascii="Helvetica" w:hAnsi="Helvetica"/>
              </w:rPr>
              <w:t>2</w:t>
            </w:r>
          </w:p>
        </w:tc>
        <w:tc>
          <w:tcPr>
            <w:tcW w:w="1638" w:type="dxa"/>
          </w:tcPr>
          <w:p w14:paraId="0B5E8443" w14:textId="38B71521" w:rsidR="00371626" w:rsidRDefault="00371626" w:rsidP="002D34B1">
            <w:pPr>
              <w:jc w:val="center"/>
              <w:rPr>
                <w:rFonts w:ascii="Helvetica" w:hAnsi="Helvetica"/>
              </w:rPr>
            </w:pPr>
            <w:r w:rsidRPr="00F27141">
              <w:rPr>
                <w:rFonts w:ascii="Helvetica" w:hAnsi="Helvetica"/>
              </w:rPr>
              <w:t>-108</w:t>
            </w:r>
            <w:r>
              <w:rPr>
                <w:rFonts w:ascii="Helvetica" w:hAnsi="Helvetica"/>
              </w:rPr>
              <w:t>1</w:t>
            </w:r>
          </w:p>
        </w:tc>
      </w:tr>
      <w:tr w:rsidR="00371626" w14:paraId="40A598C1" w14:textId="77777777" w:rsidTr="00450383">
        <w:tc>
          <w:tcPr>
            <w:tcW w:w="1476" w:type="dxa"/>
          </w:tcPr>
          <w:p w14:paraId="06064F7E" w14:textId="3BD7DCB6" w:rsidR="00371626" w:rsidRDefault="00371626" w:rsidP="00FB73D2">
            <w:pPr>
              <w:rPr>
                <w:rFonts w:ascii="Helvetica" w:hAnsi="Helvetica"/>
              </w:rPr>
            </w:pPr>
            <w:r>
              <w:rPr>
                <w:rFonts w:ascii="Helvetica" w:hAnsi="Helvetica"/>
              </w:rPr>
              <w:t>C</w:t>
            </w:r>
          </w:p>
        </w:tc>
        <w:tc>
          <w:tcPr>
            <w:tcW w:w="1476" w:type="dxa"/>
          </w:tcPr>
          <w:p w14:paraId="3B245AFB" w14:textId="25A22F93" w:rsidR="00371626" w:rsidRDefault="00371626" w:rsidP="002D34B1">
            <w:pPr>
              <w:jc w:val="center"/>
              <w:rPr>
                <w:rFonts w:ascii="Helvetica" w:hAnsi="Helvetica"/>
              </w:rPr>
            </w:pPr>
            <w:r w:rsidRPr="00F27141">
              <w:rPr>
                <w:rFonts w:ascii="Helvetica" w:hAnsi="Helvetica"/>
              </w:rPr>
              <w:t>-614.1</w:t>
            </w:r>
          </w:p>
        </w:tc>
        <w:tc>
          <w:tcPr>
            <w:tcW w:w="1476" w:type="dxa"/>
          </w:tcPr>
          <w:p w14:paraId="7CC33096" w14:textId="521789A4" w:rsidR="00371626" w:rsidRDefault="00371626" w:rsidP="002D34B1">
            <w:pPr>
              <w:jc w:val="center"/>
              <w:rPr>
                <w:rFonts w:ascii="Helvetica" w:hAnsi="Helvetica"/>
              </w:rPr>
            </w:pPr>
            <w:r w:rsidRPr="00F27141">
              <w:rPr>
                <w:rFonts w:ascii="Helvetica" w:hAnsi="Helvetica"/>
              </w:rPr>
              <w:t>-7.17</w:t>
            </w:r>
          </w:p>
        </w:tc>
        <w:tc>
          <w:tcPr>
            <w:tcW w:w="1476" w:type="dxa"/>
          </w:tcPr>
          <w:p w14:paraId="672BEFCA" w14:textId="443D8CBF" w:rsidR="00371626" w:rsidRDefault="00371626" w:rsidP="002D34B1">
            <w:pPr>
              <w:jc w:val="center"/>
              <w:rPr>
                <w:rFonts w:ascii="Helvetica" w:hAnsi="Helvetica"/>
              </w:rPr>
            </w:pPr>
            <w:r w:rsidRPr="00B66929">
              <w:rPr>
                <w:rFonts w:ascii="Helvetica" w:hAnsi="Helvetica"/>
              </w:rPr>
              <w:t>&lt;0.0001</w:t>
            </w:r>
          </w:p>
        </w:tc>
        <w:tc>
          <w:tcPr>
            <w:tcW w:w="1476" w:type="dxa"/>
          </w:tcPr>
          <w:p w14:paraId="1B9AF79F" w14:textId="1BD03958" w:rsidR="00371626" w:rsidRDefault="00371626" w:rsidP="002D34B1">
            <w:pPr>
              <w:jc w:val="center"/>
              <w:rPr>
                <w:rFonts w:ascii="Helvetica" w:hAnsi="Helvetica"/>
              </w:rPr>
            </w:pPr>
            <w:r w:rsidRPr="00F27141">
              <w:rPr>
                <w:rFonts w:ascii="Helvetica" w:hAnsi="Helvetica"/>
              </w:rPr>
              <w:t>-782.2</w:t>
            </w:r>
          </w:p>
        </w:tc>
        <w:tc>
          <w:tcPr>
            <w:tcW w:w="1638" w:type="dxa"/>
          </w:tcPr>
          <w:p w14:paraId="231A3D12" w14:textId="445F3F91" w:rsidR="00371626" w:rsidRDefault="00371626" w:rsidP="002D34B1">
            <w:pPr>
              <w:jc w:val="center"/>
              <w:rPr>
                <w:rFonts w:ascii="Helvetica" w:hAnsi="Helvetica"/>
              </w:rPr>
            </w:pPr>
            <w:r w:rsidRPr="00F27141">
              <w:rPr>
                <w:rFonts w:ascii="Helvetica" w:hAnsi="Helvetica"/>
              </w:rPr>
              <w:t>-446.0</w:t>
            </w:r>
          </w:p>
        </w:tc>
      </w:tr>
      <w:tr w:rsidR="00371626" w14:paraId="029CF4BE" w14:textId="77777777" w:rsidTr="00450383">
        <w:tc>
          <w:tcPr>
            <w:tcW w:w="1476" w:type="dxa"/>
          </w:tcPr>
          <w:p w14:paraId="2BE20D50" w14:textId="633B013D" w:rsidR="00371626" w:rsidRDefault="00371626" w:rsidP="00FB73D2">
            <w:pPr>
              <w:rPr>
                <w:rFonts w:ascii="Helvetica" w:hAnsi="Helvetica"/>
              </w:rPr>
            </w:pPr>
            <w:r>
              <w:rPr>
                <w:rFonts w:ascii="Helvetica" w:hAnsi="Helvetica"/>
              </w:rPr>
              <w:t>D</w:t>
            </w:r>
          </w:p>
        </w:tc>
        <w:tc>
          <w:tcPr>
            <w:tcW w:w="1476" w:type="dxa"/>
          </w:tcPr>
          <w:p w14:paraId="1A2590CE" w14:textId="2108A876" w:rsidR="00371626" w:rsidRDefault="00371626" w:rsidP="002D34B1">
            <w:pPr>
              <w:jc w:val="center"/>
              <w:rPr>
                <w:rFonts w:ascii="Helvetica" w:hAnsi="Helvetica"/>
              </w:rPr>
            </w:pPr>
            <w:r w:rsidRPr="00F27141">
              <w:rPr>
                <w:rFonts w:ascii="Helvetica" w:hAnsi="Helvetica"/>
              </w:rPr>
              <w:t>-614.</w:t>
            </w:r>
            <w:r>
              <w:rPr>
                <w:rFonts w:ascii="Helvetica" w:hAnsi="Helvetica"/>
              </w:rPr>
              <w:t>6</w:t>
            </w:r>
          </w:p>
        </w:tc>
        <w:tc>
          <w:tcPr>
            <w:tcW w:w="1476" w:type="dxa"/>
          </w:tcPr>
          <w:p w14:paraId="2E30E10A" w14:textId="501716A7" w:rsidR="00371626" w:rsidRDefault="00371626" w:rsidP="002D34B1">
            <w:pPr>
              <w:jc w:val="center"/>
              <w:rPr>
                <w:rFonts w:ascii="Helvetica" w:hAnsi="Helvetica"/>
              </w:rPr>
            </w:pPr>
            <w:r w:rsidRPr="00F27141">
              <w:rPr>
                <w:rFonts w:ascii="Helvetica" w:hAnsi="Helvetica"/>
              </w:rPr>
              <w:t>-7.06</w:t>
            </w:r>
          </w:p>
        </w:tc>
        <w:tc>
          <w:tcPr>
            <w:tcW w:w="1476" w:type="dxa"/>
          </w:tcPr>
          <w:p w14:paraId="24360AEF" w14:textId="084D5AED" w:rsidR="00371626" w:rsidRDefault="00371626" w:rsidP="002D34B1">
            <w:pPr>
              <w:jc w:val="center"/>
              <w:rPr>
                <w:rFonts w:ascii="Helvetica" w:hAnsi="Helvetica"/>
              </w:rPr>
            </w:pPr>
            <w:r w:rsidRPr="00B66929">
              <w:rPr>
                <w:rFonts w:ascii="Helvetica" w:hAnsi="Helvetica"/>
              </w:rPr>
              <w:t>&lt;0.0001</w:t>
            </w:r>
          </w:p>
        </w:tc>
        <w:tc>
          <w:tcPr>
            <w:tcW w:w="1476" w:type="dxa"/>
          </w:tcPr>
          <w:p w14:paraId="484E458B" w14:textId="2EFA969E" w:rsidR="00371626" w:rsidRDefault="005C4A9E" w:rsidP="002D34B1">
            <w:pPr>
              <w:jc w:val="center"/>
              <w:rPr>
                <w:rFonts w:ascii="Helvetica" w:hAnsi="Helvetica"/>
              </w:rPr>
            </w:pPr>
            <w:r w:rsidRPr="00F27141">
              <w:rPr>
                <w:rFonts w:ascii="Helvetica" w:hAnsi="Helvetica"/>
              </w:rPr>
              <w:t>-785.3</w:t>
            </w:r>
          </w:p>
        </w:tc>
        <w:tc>
          <w:tcPr>
            <w:tcW w:w="1638" w:type="dxa"/>
          </w:tcPr>
          <w:p w14:paraId="7DCED3B6" w14:textId="247957E6" w:rsidR="00371626" w:rsidRDefault="005C4A9E" w:rsidP="002D34B1">
            <w:pPr>
              <w:jc w:val="center"/>
              <w:rPr>
                <w:rFonts w:ascii="Helvetica" w:hAnsi="Helvetica"/>
              </w:rPr>
            </w:pPr>
            <w:r w:rsidRPr="00F27141">
              <w:rPr>
                <w:rFonts w:ascii="Helvetica" w:hAnsi="Helvetica"/>
              </w:rPr>
              <w:t>-443.8</w:t>
            </w:r>
          </w:p>
        </w:tc>
      </w:tr>
      <w:tr w:rsidR="00371626" w14:paraId="39279930" w14:textId="77777777" w:rsidTr="00450383">
        <w:tc>
          <w:tcPr>
            <w:tcW w:w="1476" w:type="dxa"/>
          </w:tcPr>
          <w:p w14:paraId="5A65C7CE" w14:textId="69AB7A2B" w:rsidR="00371626" w:rsidRDefault="00371626" w:rsidP="00FB73D2">
            <w:pPr>
              <w:rPr>
                <w:rFonts w:ascii="Helvetica" w:hAnsi="Helvetica"/>
              </w:rPr>
            </w:pPr>
            <w:r>
              <w:rPr>
                <w:rFonts w:ascii="Helvetica" w:hAnsi="Helvetica"/>
              </w:rPr>
              <w:t>E</w:t>
            </w:r>
          </w:p>
        </w:tc>
        <w:tc>
          <w:tcPr>
            <w:tcW w:w="1476" w:type="dxa"/>
          </w:tcPr>
          <w:p w14:paraId="0DAF1F2E" w14:textId="0ACE74C7" w:rsidR="00371626" w:rsidRDefault="00371626" w:rsidP="002D34B1">
            <w:pPr>
              <w:jc w:val="center"/>
              <w:rPr>
                <w:rFonts w:ascii="Helvetica" w:hAnsi="Helvetica"/>
              </w:rPr>
            </w:pPr>
            <w:r w:rsidRPr="00F27141">
              <w:rPr>
                <w:rFonts w:ascii="Helvetica" w:hAnsi="Helvetica"/>
              </w:rPr>
              <w:t>-420.0</w:t>
            </w:r>
          </w:p>
        </w:tc>
        <w:tc>
          <w:tcPr>
            <w:tcW w:w="1476" w:type="dxa"/>
          </w:tcPr>
          <w:p w14:paraId="124BDD10" w14:textId="7B9FB775" w:rsidR="00371626" w:rsidRDefault="00371626" w:rsidP="002D34B1">
            <w:pPr>
              <w:jc w:val="center"/>
              <w:rPr>
                <w:rFonts w:ascii="Helvetica" w:hAnsi="Helvetica"/>
              </w:rPr>
            </w:pPr>
            <w:r w:rsidRPr="00F27141">
              <w:rPr>
                <w:rFonts w:ascii="Helvetica" w:hAnsi="Helvetica"/>
              </w:rPr>
              <w:t>-5.05</w:t>
            </w:r>
          </w:p>
        </w:tc>
        <w:tc>
          <w:tcPr>
            <w:tcW w:w="1476" w:type="dxa"/>
          </w:tcPr>
          <w:p w14:paraId="036C6EE1" w14:textId="1AA5D9EA" w:rsidR="00371626" w:rsidRDefault="00371626" w:rsidP="002D34B1">
            <w:pPr>
              <w:jc w:val="center"/>
              <w:rPr>
                <w:rFonts w:ascii="Helvetica" w:hAnsi="Helvetica"/>
              </w:rPr>
            </w:pPr>
            <w:r w:rsidRPr="00B66929">
              <w:rPr>
                <w:rFonts w:ascii="Helvetica" w:hAnsi="Helvetica"/>
              </w:rPr>
              <w:t>&lt;0.0001</w:t>
            </w:r>
          </w:p>
        </w:tc>
        <w:tc>
          <w:tcPr>
            <w:tcW w:w="1476" w:type="dxa"/>
          </w:tcPr>
          <w:p w14:paraId="71E66CD3" w14:textId="62535120" w:rsidR="00371626" w:rsidRDefault="005C4A9E" w:rsidP="002D34B1">
            <w:pPr>
              <w:jc w:val="center"/>
              <w:rPr>
                <w:rFonts w:ascii="Helvetica" w:hAnsi="Helvetica"/>
              </w:rPr>
            </w:pPr>
            <w:r w:rsidRPr="00F27141">
              <w:rPr>
                <w:rFonts w:ascii="Helvetica" w:hAnsi="Helvetica"/>
              </w:rPr>
              <w:t>-583.1</w:t>
            </w:r>
          </w:p>
        </w:tc>
        <w:tc>
          <w:tcPr>
            <w:tcW w:w="1638" w:type="dxa"/>
          </w:tcPr>
          <w:p w14:paraId="2FE9D89C" w14:textId="1A34990D" w:rsidR="00371626" w:rsidRDefault="005C4A9E" w:rsidP="002D34B1">
            <w:pPr>
              <w:jc w:val="center"/>
              <w:rPr>
                <w:rFonts w:ascii="Helvetica" w:hAnsi="Helvetica"/>
              </w:rPr>
            </w:pPr>
            <w:r>
              <w:rPr>
                <w:rFonts w:ascii="Helvetica" w:hAnsi="Helvetica"/>
              </w:rPr>
              <w:t>-257.0</w:t>
            </w:r>
          </w:p>
        </w:tc>
      </w:tr>
      <w:tr w:rsidR="00371626" w14:paraId="6C15EF37" w14:textId="77777777" w:rsidTr="00450383">
        <w:tc>
          <w:tcPr>
            <w:tcW w:w="1476" w:type="dxa"/>
          </w:tcPr>
          <w:p w14:paraId="3F2C88F9" w14:textId="727AAADF" w:rsidR="00371626" w:rsidRDefault="00371626" w:rsidP="00FB73D2">
            <w:pPr>
              <w:rPr>
                <w:rFonts w:ascii="Helvetica" w:hAnsi="Helvetica"/>
              </w:rPr>
            </w:pPr>
            <w:r>
              <w:rPr>
                <w:rFonts w:ascii="Helvetica" w:hAnsi="Helvetica"/>
              </w:rPr>
              <w:t>F</w:t>
            </w:r>
          </w:p>
        </w:tc>
        <w:tc>
          <w:tcPr>
            <w:tcW w:w="1476" w:type="dxa"/>
          </w:tcPr>
          <w:p w14:paraId="2A8F9DB0" w14:textId="0585D07F" w:rsidR="00371626" w:rsidRDefault="00371626" w:rsidP="002D34B1">
            <w:pPr>
              <w:jc w:val="center"/>
              <w:rPr>
                <w:rFonts w:ascii="Helvetica" w:hAnsi="Helvetica"/>
              </w:rPr>
            </w:pPr>
            <w:r w:rsidRPr="00F27141">
              <w:rPr>
                <w:rFonts w:ascii="Helvetica" w:hAnsi="Helvetica"/>
              </w:rPr>
              <w:t>-419.7</w:t>
            </w:r>
          </w:p>
        </w:tc>
        <w:tc>
          <w:tcPr>
            <w:tcW w:w="1476" w:type="dxa"/>
          </w:tcPr>
          <w:p w14:paraId="62A12B9F" w14:textId="48291C29" w:rsidR="00371626" w:rsidRDefault="00371626" w:rsidP="002D34B1">
            <w:pPr>
              <w:jc w:val="center"/>
              <w:rPr>
                <w:rFonts w:ascii="Helvetica" w:hAnsi="Helvetica"/>
              </w:rPr>
            </w:pPr>
            <w:r w:rsidRPr="00F27141">
              <w:rPr>
                <w:rFonts w:ascii="Helvetica" w:hAnsi="Helvetica"/>
              </w:rPr>
              <w:t>-5.17</w:t>
            </w:r>
          </w:p>
        </w:tc>
        <w:tc>
          <w:tcPr>
            <w:tcW w:w="1476" w:type="dxa"/>
          </w:tcPr>
          <w:p w14:paraId="5C1365ED" w14:textId="67A5B91A" w:rsidR="00371626" w:rsidRDefault="00371626" w:rsidP="002D34B1">
            <w:pPr>
              <w:jc w:val="center"/>
              <w:rPr>
                <w:rFonts w:ascii="Helvetica" w:hAnsi="Helvetica"/>
              </w:rPr>
            </w:pPr>
            <w:r w:rsidRPr="00B66929">
              <w:rPr>
                <w:rFonts w:ascii="Helvetica" w:hAnsi="Helvetica"/>
              </w:rPr>
              <w:t>&lt;0.0001</w:t>
            </w:r>
          </w:p>
        </w:tc>
        <w:tc>
          <w:tcPr>
            <w:tcW w:w="1476" w:type="dxa"/>
          </w:tcPr>
          <w:p w14:paraId="6F3A15E7" w14:textId="0AE5CD62" w:rsidR="00371626" w:rsidRDefault="005C4A9E" w:rsidP="002D34B1">
            <w:pPr>
              <w:jc w:val="center"/>
              <w:rPr>
                <w:rFonts w:ascii="Helvetica" w:hAnsi="Helvetica"/>
              </w:rPr>
            </w:pPr>
            <w:r>
              <w:rPr>
                <w:rFonts w:ascii="Helvetica" w:hAnsi="Helvetica"/>
              </w:rPr>
              <w:t>-579.0</w:t>
            </w:r>
          </w:p>
        </w:tc>
        <w:tc>
          <w:tcPr>
            <w:tcW w:w="1638" w:type="dxa"/>
          </w:tcPr>
          <w:p w14:paraId="226732D6" w14:textId="089BB2E2" w:rsidR="00371626" w:rsidRDefault="005C4A9E" w:rsidP="002D34B1">
            <w:pPr>
              <w:jc w:val="center"/>
              <w:rPr>
                <w:rFonts w:ascii="Helvetica" w:hAnsi="Helvetica"/>
              </w:rPr>
            </w:pPr>
            <w:r w:rsidRPr="00F27141">
              <w:rPr>
                <w:rFonts w:ascii="Helvetica" w:hAnsi="Helvetica"/>
              </w:rPr>
              <w:t>-260.</w:t>
            </w:r>
            <w:r>
              <w:rPr>
                <w:rFonts w:ascii="Helvetica" w:hAnsi="Helvetica"/>
              </w:rPr>
              <w:t>5</w:t>
            </w:r>
          </w:p>
        </w:tc>
      </w:tr>
      <w:tr w:rsidR="00371626" w14:paraId="27F43B38" w14:textId="77777777" w:rsidTr="00450383">
        <w:tc>
          <w:tcPr>
            <w:tcW w:w="1476" w:type="dxa"/>
          </w:tcPr>
          <w:p w14:paraId="20870905" w14:textId="66FA1263" w:rsidR="00371626" w:rsidRDefault="00371626" w:rsidP="00FB73D2">
            <w:pPr>
              <w:rPr>
                <w:rFonts w:ascii="Helvetica" w:hAnsi="Helvetica"/>
              </w:rPr>
            </w:pPr>
            <w:r>
              <w:rPr>
                <w:rFonts w:ascii="Helvetica" w:hAnsi="Helvetica"/>
              </w:rPr>
              <w:t>G</w:t>
            </w:r>
          </w:p>
        </w:tc>
        <w:tc>
          <w:tcPr>
            <w:tcW w:w="1476" w:type="dxa"/>
          </w:tcPr>
          <w:p w14:paraId="7771B7FD" w14:textId="20C28F55" w:rsidR="00371626" w:rsidRDefault="00371626" w:rsidP="002D34B1">
            <w:pPr>
              <w:jc w:val="center"/>
              <w:rPr>
                <w:rFonts w:ascii="Helvetica" w:hAnsi="Helvetica"/>
              </w:rPr>
            </w:pPr>
            <w:r w:rsidRPr="00D96D4F">
              <w:rPr>
                <w:rFonts w:ascii="Helvetica" w:hAnsi="Helvetica"/>
              </w:rPr>
              <w:t>-280.</w:t>
            </w:r>
            <w:r>
              <w:rPr>
                <w:rFonts w:ascii="Helvetica" w:hAnsi="Helvetica"/>
              </w:rPr>
              <w:t>7</w:t>
            </w:r>
          </w:p>
        </w:tc>
        <w:tc>
          <w:tcPr>
            <w:tcW w:w="1476" w:type="dxa"/>
          </w:tcPr>
          <w:p w14:paraId="60AC676F" w14:textId="4773EFF2" w:rsidR="00371626" w:rsidRDefault="00371626" w:rsidP="002D34B1">
            <w:pPr>
              <w:jc w:val="center"/>
              <w:rPr>
                <w:rFonts w:ascii="Helvetica" w:hAnsi="Helvetica"/>
              </w:rPr>
            </w:pPr>
            <w:r w:rsidRPr="00D96D4F">
              <w:rPr>
                <w:rFonts w:ascii="Helvetica" w:hAnsi="Helvetica"/>
              </w:rPr>
              <w:t>-4.08</w:t>
            </w:r>
          </w:p>
        </w:tc>
        <w:tc>
          <w:tcPr>
            <w:tcW w:w="1476" w:type="dxa"/>
          </w:tcPr>
          <w:p w14:paraId="5108F759" w14:textId="5BBB0524" w:rsidR="00371626" w:rsidRDefault="00371626" w:rsidP="002D34B1">
            <w:pPr>
              <w:jc w:val="center"/>
              <w:rPr>
                <w:rFonts w:ascii="Helvetica" w:hAnsi="Helvetica"/>
              </w:rPr>
            </w:pPr>
            <w:r w:rsidRPr="00B66929">
              <w:rPr>
                <w:rFonts w:ascii="Helvetica" w:hAnsi="Helvetica"/>
              </w:rPr>
              <w:t>&lt;0.0001</w:t>
            </w:r>
          </w:p>
        </w:tc>
        <w:tc>
          <w:tcPr>
            <w:tcW w:w="1476" w:type="dxa"/>
          </w:tcPr>
          <w:p w14:paraId="6005EBFE" w14:textId="22F27504" w:rsidR="00371626" w:rsidRDefault="005C4A9E" w:rsidP="002D34B1">
            <w:pPr>
              <w:jc w:val="center"/>
              <w:rPr>
                <w:rFonts w:ascii="Helvetica" w:hAnsi="Helvetica"/>
              </w:rPr>
            </w:pPr>
            <w:r w:rsidRPr="00D96D4F">
              <w:rPr>
                <w:rFonts w:ascii="Helvetica" w:hAnsi="Helvetica"/>
              </w:rPr>
              <w:t>-415.5</w:t>
            </w:r>
          </w:p>
        </w:tc>
        <w:tc>
          <w:tcPr>
            <w:tcW w:w="1638" w:type="dxa"/>
          </w:tcPr>
          <w:p w14:paraId="5E3B673B" w14:textId="0AC406A7" w:rsidR="00371626" w:rsidRDefault="005C4A9E" w:rsidP="002D34B1">
            <w:pPr>
              <w:jc w:val="center"/>
              <w:rPr>
                <w:rFonts w:ascii="Helvetica" w:hAnsi="Helvetica"/>
              </w:rPr>
            </w:pPr>
            <w:r w:rsidRPr="00D96D4F">
              <w:rPr>
                <w:rFonts w:ascii="Helvetica" w:hAnsi="Helvetica"/>
              </w:rPr>
              <w:t>-145.8</w:t>
            </w:r>
          </w:p>
        </w:tc>
      </w:tr>
    </w:tbl>
    <w:p w14:paraId="51676BF0" w14:textId="77777777" w:rsidR="00827C78" w:rsidRDefault="00827C78" w:rsidP="00FB73D2">
      <w:pPr>
        <w:rPr>
          <w:rFonts w:ascii="Helvetica" w:hAnsi="Helvetica"/>
        </w:rPr>
      </w:pPr>
    </w:p>
    <w:p w14:paraId="077E9933" w14:textId="5EEFE0C2" w:rsidR="00491A73" w:rsidRDefault="005C4A9E" w:rsidP="00FB73D2">
      <w:pPr>
        <w:rPr>
          <w:rFonts w:ascii="Helvetica" w:hAnsi="Helvetica"/>
        </w:rPr>
      </w:pPr>
      <w:r>
        <w:rPr>
          <w:rFonts w:ascii="Helvetica" w:hAnsi="Helvetica"/>
        </w:rPr>
        <w:t>4.</w:t>
      </w:r>
      <w:r w:rsidR="002D34B1">
        <w:rPr>
          <w:rFonts w:ascii="Helvetica" w:hAnsi="Helvetica"/>
        </w:rPr>
        <w:t xml:space="preserve"> Ratio of geometric means</w:t>
      </w:r>
    </w:p>
    <w:tbl>
      <w:tblPr>
        <w:tblStyle w:val="TableGrid"/>
        <w:tblW w:w="9018" w:type="dxa"/>
        <w:tblLook w:val="04A0" w:firstRow="1" w:lastRow="0" w:firstColumn="1" w:lastColumn="0" w:noHBand="0" w:noVBand="1"/>
      </w:tblPr>
      <w:tblGrid>
        <w:gridCol w:w="1476"/>
        <w:gridCol w:w="1476"/>
        <w:gridCol w:w="1476"/>
        <w:gridCol w:w="1476"/>
        <w:gridCol w:w="1476"/>
        <w:gridCol w:w="1638"/>
      </w:tblGrid>
      <w:tr w:rsidR="006D62C0" w14:paraId="2D660A2C" w14:textId="77777777" w:rsidTr="00545FCC">
        <w:tc>
          <w:tcPr>
            <w:tcW w:w="1476" w:type="dxa"/>
          </w:tcPr>
          <w:p w14:paraId="48DCFF86" w14:textId="77777777" w:rsidR="006D62C0" w:rsidRDefault="006D62C0" w:rsidP="00545FCC">
            <w:pPr>
              <w:rPr>
                <w:rFonts w:ascii="Helvetica" w:hAnsi="Helvetica"/>
              </w:rPr>
            </w:pPr>
          </w:p>
        </w:tc>
        <w:tc>
          <w:tcPr>
            <w:tcW w:w="1476" w:type="dxa"/>
          </w:tcPr>
          <w:p w14:paraId="61438933" w14:textId="77777777" w:rsidR="006D62C0" w:rsidRDefault="006D62C0" w:rsidP="005D3661">
            <w:pPr>
              <w:jc w:val="center"/>
              <w:rPr>
                <w:rFonts w:ascii="Helvetica" w:hAnsi="Helvetica"/>
              </w:rPr>
            </w:pPr>
            <w:r>
              <w:rPr>
                <w:rFonts w:ascii="Helvetica" w:hAnsi="Helvetica"/>
              </w:rPr>
              <w:t>Estimate</w:t>
            </w:r>
          </w:p>
        </w:tc>
        <w:tc>
          <w:tcPr>
            <w:tcW w:w="1476" w:type="dxa"/>
          </w:tcPr>
          <w:p w14:paraId="76F35B57" w14:textId="77777777" w:rsidR="006D62C0" w:rsidRDefault="006D62C0" w:rsidP="005D3661">
            <w:pPr>
              <w:jc w:val="center"/>
              <w:rPr>
                <w:rFonts w:ascii="Helvetica" w:hAnsi="Helvetica"/>
              </w:rPr>
            </w:pPr>
            <w:r>
              <w:rPr>
                <w:rFonts w:ascii="Helvetica" w:hAnsi="Helvetica"/>
              </w:rPr>
              <w:t>Z statistic</w:t>
            </w:r>
          </w:p>
        </w:tc>
        <w:tc>
          <w:tcPr>
            <w:tcW w:w="1476" w:type="dxa"/>
          </w:tcPr>
          <w:p w14:paraId="7104156F" w14:textId="77777777" w:rsidR="006D62C0" w:rsidRDefault="006D62C0" w:rsidP="005D3661">
            <w:pPr>
              <w:jc w:val="center"/>
              <w:rPr>
                <w:rFonts w:ascii="Helvetica" w:hAnsi="Helvetica"/>
              </w:rPr>
            </w:pPr>
            <w:r>
              <w:rPr>
                <w:rFonts w:ascii="Helvetica" w:hAnsi="Helvetica"/>
              </w:rPr>
              <w:t>P value</w:t>
            </w:r>
          </w:p>
        </w:tc>
        <w:tc>
          <w:tcPr>
            <w:tcW w:w="1476" w:type="dxa"/>
          </w:tcPr>
          <w:p w14:paraId="44B734D7" w14:textId="77777777" w:rsidR="006D62C0" w:rsidRDefault="006D62C0" w:rsidP="005D3661">
            <w:pPr>
              <w:jc w:val="center"/>
              <w:rPr>
                <w:rFonts w:ascii="Helvetica" w:hAnsi="Helvetica"/>
              </w:rPr>
            </w:pPr>
            <w:r>
              <w:rPr>
                <w:rFonts w:ascii="Helvetica" w:hAnsi="Helvetica"/>
              </w:rPr>
              <w:t>95% CI low</w:t>
            </w:r>
          </w:p>
        </w:tc>
        <w:tc>
          <w:tcPr>
            <w:tcW w:w="1638" w:type="dxa"/>
          </w:tcPr>
          <w:p w14:paraId="4372FD23" w14:textId="77777777" w:rsidR="006D62C0" w:rsidRDefault="006D62C0" w:rsidP="005D3661">
            <w:pPr>
              <w:jc w:val="center"/>
              <w:rPr>
                <w:rFonts w:ascii="Helvetica" w:hAnsi="Helvetica"/>
              </w:rPr>
            </w:pPr>
            <w:r>
              <w:rPr>
                <w:rFonts w:ascii="Helvetica" w:hAnsi="Helvetica"/>
              </w:rPr>
              <w:t>95% CI high</w:t>
            </w:r>
          </w:p>
        </w:tc>
      </w:tr>
      <w:tr w:rsidR="006D62C0" w14:paraId="4AD6AE28" w14:textId="77777777" w:rsidTr="00545FCC">
        <w:tc>
          <w:tcPr>
            <w:tcW w:w="1476" w:type="dxa"/>
          </w:tcPr>
          <w:p w14:paraId="3EA10763" w14:textId="77777777" w:rsidR="006D62C0" w:rsidRDefault="006D62C0" w:rsidP="00545FCC">
            <w:pPr>
              <w:rPr>
                <w:rFonts w:ascii="Helvetica" w:hAnsi="Helvetica"/>
              </w:rPr>
            </w:pPr>
            <w:r>
              <w:rPr>
                <w:rFonts w:ascii="Helvetica" w:hAnsi="Helvetica"/>
              </w:rPr>
              <w:t>A</w:t>
            </w:r>
          </w:p>
        </w:tc>
        <w:tc>
          <w:tcPr>
            <w:tcW w:w="1476" w:type="dxa"/>
          </w:tcPr>
          <w:p w14:paraId="42A52CCB" w14:textId="1A66D6D3" w:rsidR="006D62C0" w:rsidRDefault="005D3661" w:rsidP="005D3661">
            <w:pPr>
              <w:jc w:val="center"/>
              <w:rPr>
                <w:rFonts w:ascii="Helvetica" w:hAnsi="Helvetica"/>
              </w:rPr>
            </w:pPr>
            <w:r>
              <w:rPr>
                <w:rFonts w:ascii="Helvetica" w:hAnsi="Helvetica"/>
              </w:rPr>
              <w:t>0.8120</w:t>
            </w:r>
          </w:p>
        </w:tc>
        <w:tc>
          <w:tcPr>
            <w:tcW w:w="1476" w:type="dxa"/>
          </w:tcPr>
          <w:p w14:paraId="55B43AB1" w14:textId="271AD75A" w:rsidR="006D62C0" w:rsidRDefault="005D3661" w:rsidP="005D3661">
            <w:pPr>
              <w:jc w:val="center"/>
              <w:rPr>
                <w:rFonts w:ascii="Helvetica" w:hAnsi="Helvetica"/>
              </w:rPr>
            </w:pPr>
            <w:r>
              <w:rPr>
                <w:rFonts w:ascii="Helvetica" w:hAnsi="Helvetica"/>
              </w:rPr>
              <w:t>-13.73</w:t>
            </w:r>
          </w:p>
        </w:tc>
        <w:tc>
          <w:tcPr>
            <w:tcW w:w="1476" w:type="dxa"/>
          </w:tcPr>
          <w:p w14:paraId="7E3C750F" w14:textId="5E753E24" w:rsidR="006D62C0" w:rsidRDefault="005D3661" w:rsidP="005D3661">
            <w:pPr>
              <w:jc w:val="center"/>
              <w:rPr>
                <w:rFonts w:ascii="Helvetica" w:hAnsi="Helvetica"/>
              </w:rPr>
            </w:pPr>
            <w:r>
              <w:rPr>
                <w:rFonts w:ascii="Helvetica" w:hAnsi="Helvetica"/>
              </w:rPr>
              <w:t>&lt;0.0001</w:t>
            </w:r>
          </w:p>
        </w:tc>
        <w:tc>
          <w:tcPr>
            <w:tcW w:w="1476" w:type="dxa"/>
          </w:tcPr>
          <w:p w14:paraId="7063BBB4" w14:textId="2B74D73B" w:rsidR="006D62C0" w:rsidRDefault="005D3661" w:rsidP="005D3661">
            <w:pPr>
              <w:jc w:val="center"/>
              <w:rPr>
                <w:rFonts w:ascii="Helvetica" w:hAnsi="Helvetica"/>
              </w:rPr>
            </w:pPr>
            <w:r>
              <w:rPr>
                <w:rFonts w:ascii="Helvetica" w:hAnsi="Helvetica"/>
              </w:rPr>
              <w:t>0.7882</w:t>
            </w:r>
          </w:p>
        </w:tc>
        <w:tc>
          <w:tcPr>
            <w:tcW w:w="1638" w:type="dxa"/>
          </w:tcPr>
          <w:p w14:paraId="3D24E0F3" w14:textId="3A6A0549" w:rsidR="006D62C0" w:rsidRDefault="005D3661" w:rsidP="005D3661">
            <w:pPr>
              <w:jc w:val="center"/>
              <w:rPr>
                <w:rFonts w:ascii="Helvetica" w:hAnsi="Helvetica"/>
              </w:rPr>
            </w:pPr>
            <w:r>
              <w:rPr>
                <w:rFonts w:ascii="Helvetica" w:hAnsi="Helvetica"/>
              </w:rPr>
              <w:t>0.8365</w:t>
            </w:r>
          </w:p>
        </w:tc>
      </w:tr>
      <w:tr w:rsidR="005D3661" w14:paraId="61656990" w14:textId="77777777" w:rsidTr="00545FCC">
        <w:tc>
          <w:tcPr>
            <w:tcW w:w="1476" w:type="dxa"/>
          </w:tcPr>
          <w:p w14:paraId="28E4133E" w14:textId="77777777" w:rsidR="005D3661" w:rsidRDefault="005D3661" w:rsidP="00545FCC">
            <w:pPr>
              <w:rPr>
                <w:rFonts w:ascii="Helvetica" w:hAnsi="Helvetica"/>
              </w:rPr>
            </w:pPr>
            <w:r>
              <w:rPr>
                <w:rFonts w:ascii="Helvetica" w:hAnsi="Helvetica"/>
              </w:rPr>
              <w:t>B</w:t>
            </w:r>
          </w:p>
        </w:tc>
        <w:tc>
          <w:tcPr>
            <w:tcW w:w="1476" w:type="dxa"/>
          </w:tcPr>
          <w:p w14:paraId="50C2FBC7" w14:textId="1AA30A73" w:rsidR="005D3661" w:rsidRDefault="005D3661" w:rsidP="005D3661">
            <w:pPr>
              <w:jc w:val="center"/>
              <w:rPr>
                <w:rFonts w:ascii="Helvetica" w:hAnsi="Helvetica"/>
              </w:rPr>
            </w:pPr>
            <w:r>
              <w:rPr>
                <w:rFonts w:ascii="Helvetica" w:hAnsi="Helvetica"/>
              </w:rPr>
              <w:t>0.8204</w:t>
            </w:r>
          </w:p>
        </w:tc>
        <w:tc>
          <w:tcPr>
            <w:tcW w:w="1476" w:type="dxa"/>
          </w:tcPr>
          <w:p w14:paraId="6341DB5B" w14:textId="443C7585" w:rsidR="005D3661" w:rsidRDefault="005D3661" w:rsidP="005D3661">
            <w:pPr>
              <w:jc w:val="center"/>
              <w:rPr>
                <w:rFonts w:ascii="Helvetica" w:hAnsi="Helvetica"/>
              </w:rPr>
            </w:pPr>
            <w:r w:rsidRPr="009764BB">
              <w:rPr>
                <w:rFonts w:ascii="Helvetica" w:hAnsi="Helvetica"/>
              </w:rPr>
              <w:t>-13.09</w:t>
            </w:r>
          </w:p>
        </w:tc>
        <w:tc>
          <w:tcPr>
            <w:tcW w:w="1476" w:type="dxa"/>
          </w:tcPr>
          <w:p w14:paraId="708918A2" w14:textId="4FFDB5C9" w:rsidR="005D3661" w:rsidRDefault="005D3661" w:rsidP="005D3661">
            <w:pPr>
              <w:jc w:val="center"/>
              <w:rPr>
                <w:rFonts w:ascii="Helvetica" w:hAnsi="Helvetica"/>
              </w:rPr>
            </w:pPr>
            <w:r w:rsidRPr="00216594">
              <w:rPr>
                <w:rFonts w:ascii="Helvetica" w:hAnsi="Helvetica"/>
              </w:rPr>
              <w:t>&lt;0.0001</w:t>
            </w:r>
          </w:p>
        </w:tc>
        <w:tc>
          <w:tcPr>
            <w:tcW w:w="1476" w:type="dxa"/>
          </w:tcPr>
          <w:p w14:paraId="5682F23D" w14:textId="0438B65F" w:rsidR="005D3661" w:rsidRDefault="005D3661" w:rsidP="005D3661">
            <w:pPr>
              <w:jc w:val="center"/>
              <w:rPr>
                <w:rFonts w:ascii="Helvetica" w:hAnsi="Helvetica"/>
              </w:rPr>
            </w:pPr>
            <w:r>
              <w:rPr>
                <w:rFonts w:ascii="Helvetica" w:hAnsi="Helvetica"/>
              </w:rPr>
              <w:t>0.7964</w:t>
            </w:r>
          </w:p>
        </w:tc>
        <w:tc>
          <w:tcPr>
            <w:tcW w:w="1638" w:type="dxa"/>
          </w:tcPr>
          <w:p w14:paraId="789403DF" w14:textId="1D65287F" w:rsidR="005D3661" w:rsidRDefault="005D3661" w:rsidP="005D3661">
            <w:pPr>
              <w:jc w:val="center"/>
              <w:rPr>
                <w:rFonts w:ascii="Helvetica" w:hAnsi="Helvetica"/>
              </w:rPr>
            </w:pPr>
            <w:r>
              <w:rPr>
                <w:rFonts w:ascii="Helvetica" w:hAnsi="Helvetica"/>
              </w:rPr>
              <w:t>0.8451</w:t>
            </w:r>
          </w:p>
        </w:tc>
      </w:tr>
      <w:tr w:rsidR="005D3661" w14:paraId="13F71987" w14:textId="77777777" w:rsidTr="00545FCC">
        <w:tc>
          <w:tcPr>
            <w:tcW w:w="1476" w:type="dxa"/>
          </w:tcPr>
          <w:p w14:paraId="0A8F945B" w14:textId="77777777" w:rsidR="005D3661" w:rsidRDefault="005D3661" w:rsidP="00545FCC">
            <w:pPr>
              <w:rPr>
                <w:rFonts w:ascii="Helvetica" w:hAnsi="Helvetica"/>
              </w:rPr>
            </w:pPr>
            <w:r>
              <w:rPr>
                <w:rFonts w:ascii="Helvetica" w:hAnsi="Helvetica"/>
              </w:rPr>
              <w:t>C</w:t>
            </w:r>
          </w:p>
        </w:tc>
        <w:tc>
          <w:tcPr>
            <w:tcW w:w="1476" w:type="dxa"/>
          </w:tcPr>
          <w:p w14:paraId="413B0EC5" w14:textId="15C90238" w:rsidR="005D3661" w:rsidRDefault="005D3661" w:rsidP="005D3661">
            <w:pPr>
              <w:jc w:val="center"/>
              <w:rPr>
                <w:rFonts w:ascii="Helvetica" w:hAnsi="Helvetica"/>
              </w:rPr>
            </w:pPr>
            <w:r>
              <w:rPr>
                <w:rFonts w:ascii="Helvetica" w:hAnsi="Helvetica"/>
              </w:rPr>
              <w:t>0.9090</w:t>
            </w:r>
          </w:p>
        </w:tc>
        <w:tc>
          <w:tcPr>
            <w:tcW w:w="1476" w:type="dxa"/>
          </w:tcPr>
          <w:p w14:paraId="11B27FC0" w14:textId="1E579172" w:rsidR="005D3661" w:rsidRDefault="005D3661" w:rsidP="005D3661">
            <w:pPr>
              <w:jc w:val="center"/>
              <w:rPr>
                <w:rFonts w:ascii="Helvetica" w:hAnsi="Helvetica"/>
              </w:rPr>
            </w:pPr>
            <w:r w:rsidRPr="009764BB">
              <w:rPr>
                <w:rFonts w:ascii="Helvetica" w:hAnsi="Helvetica"/>
              </w:rPr>
              <w:t>-6.99</w:t>
            </w:r>
          </w:p>
        </w:tc>
        <w:tc>
          <w:tcPr>
            <w:tcW w:w="1476" w:type="dxa"/>
          </w:tcPr>
          <w:p w14:paraId="07DB969C" w14:textId="5333C9AB" w:rsidR="005D3661" w:rsidRDefault="005D3661" w:rsidP="005D3661">
            <w:pPr>
              <w:jc w:val="center"/>
              <w:rPr>
                <w:rFonts w:ascii="Helvetica" w:hAnsi="Helvetica"/>
              </w:rPr>
            </w:pPr>
            <w:r w:rsidRPr="00216594">
              <w:rPr>
                <w:rFonts w:ascii="Helvetica" w:hAnsi="Helvetica"/>
              </w:rPr>
              <w:t>&lt;0.0001</w:t>
            </w:r>
          </w:p>
        </w:tc>
        <w:tc>
          <w:tcPr>
            <w:tcW w:w="1476" w:type="dxa"/>
          </w:tcPr>
          <w:p w14:paraId="0E2D9872" w14:textId="7EE9CF33" w:rsidR="005D3661" w:rsidRDefault="005D3661" w:rsidP="005D3661">
            <w:pPr>
              <w:jc w:val="center"/>
              <w:rPr>
                <w:rFonts w:ascii="Helvetica" w:hAnsi="Helvetica"/>
              </w:rPr>
            </w:pPr>
            <w:r>
              <w:rPr>
                <w:rFonts w:ascii="Helvetica" w:hAnsi="Helvetica"/>
              </w:rPr>
              <w:t>0.8850</w:t>
            </w:r>
          </w:p>
        </w:tc>
        <w:tc>
          <w:tcPr>
            <w:tcW w:w="1638" w:type="dxa"/>
          </w:tcPr>
          <w:p w14:paraId="063E029E" w14:textId="64FD8510" w:rsidR="005D3661" w:rsidRDefault="005D3661" w:rsidP="005D3661">
            <w:pPr>
              <w:jc w:val="center"/>
              <w:rPr>
                <w:rFonts w:ascii="Helvetica" w:hAnsi="Helvetica"/>
              </w:rPr>
            </w:pPr>
            <w:r>
              <w:rPr>
                <w:rFonts w:ascii="Helvetica" w:hAnsi="Helvetica"/>
              </w:rPr>
              <w:t>0.9337</w:t>
            </w:r>
          </w:p>
        </w:tc>
      </w:tr>
      <w:tr w:rsidR="005D3661" w14:paraId="4766592A" w14:textId="77777777" w:rsidTr="00545FCC">
        <w:tc>
          <w:tcPr>
            <w:tcW w:w="1476" w:type="dxa"/>
          </w:tcPr>
          <w:p w14:paraId="099B1761" w14:textId="77777777" w:rsidR="005D3661" w:rsidRDefault="005D3661" w:rsidP="00545FCC">
            <w:pPr>
              <w:rPr>
                <w:rFonts w:ascii="Helvetica" w:hAnsi="Helvetica"/>
              </w:rPr>
            </w:pPr>
            <w:r>
              <w:rPr>
                <w:rFonts w:ascii="Helvetica" w:hAnsi="Helvetica"/>
              </w:rPr>
              <w:t>D</w:t>
            </w:r>
          </w:p>
        </w:tc>
        <w:tc>
          <w:tcPr>
            <w:tcW w:w="1476" w:type="dxa"/>
          </w:tcPr>
          <w:p w14:paraId="1DDC94B8" w14:textId="3B8794B7" w:rsidR="005D3661" w:rsidRDefault="005D3661" w:rsidP="005D3661">
            <w:pPr>
              <w:jc w:val="center"/>
              <w:rPr>
                <w:rFonts w:ascii="Helvetica" w:hAnsi="Helvetica"/>
              </w:rPr>
            </w:pPr>
            <w:r>
              <w:rPr>
                <w:rFonts w:ascii="Helvetica" w:hAnsi="Helvetica"/>
              </w:rPr>
              <w:t>0.9087</w:t>
            </w:r>
          </w:p>
        </w:tc>
        <w:tc>
          <w:tcPr>
            <w:tcW w:w="1476" w:type="dxa"/>
          </w:tcPr>
          <w:p w14:paraId="32421E54" w14:textId="6AF799A2" w:rsidR="005D3661" w:rsidRDefault="005D3661" w:rsidP="005D3661">
            <w:pPr>
              <w:jc w:val="center"/>
              <w:rPr>
                <w:rFonts w:ascii="Helvetica" w:hAnsi="Helvetica"/>
              </w:rPr>
            </w:pPr>
            <w:r w:rsidRPr="009764BB">
              <w:rPr>
                <w:rFonts w:ascii="Helvetica" w:hAnsi="Helvetica"/>
              </w:rPr>
              <w:t>-6.98</w:t>
            </w:r>
          </w:p>
        </w:tc>
        <w:tc>
          <w:tcPr>
            <w:tcW w:w="1476" w:type="dxa"/>
          </w:tcPr>
          <w:p w14:paraId="2D923AEF" w14:textId="04CC834F" w:rsidR="005D3661" w:rsidRDefault="005D3661" w:rsidP="005D3661">
            <w:pPr>
              <w:jc w:val="center"/>
              <w:rPr>
                <w:rFonts w:ascii="Helvetica" w:hAnsi="Helvetica"/>
              </w:rPr>
            </w:pPr>
            <w:r w:rsidRPr="00216594">
              <w:rPr>
                <w:rFonts w:ascii="Helvetica" w:hAnsi="Helvetica"/>
              </w:rPr>
              <w:t>&lt;0.0001</w:t>
            </w:r>
          </w:p>
        </w:tc>
        <w:tc>
          <w:tcPr>
            <w:tcW w:w="1476" w:type="dxa"/>
          </w:tcPr>
          <w:p w14:paraId="5DEBA210" w14:textId="5D6D66DA" w:rsidR="005D3661" w:rsidRDefault="005D3661" w:rsidP="005D3661">
            <w:pPr>
              <w:jc w:val="center"/>
              <w:rPr>
                <w:rFonts w:ascii="Helvetica" w:hAnsi="Helvetica"/>
              </w:rPr>
            </w:pPr>
            <w:r>
              <w:rPr>
                <w:rFonts w:ascii="Helvetica" w:hAnsi="Helvetica"/>
              </w:rPr>
              <w:t>0.8845</w:t>
            </w:r>
          </w:p>
        </w:tc>
        <w:tc>
          <w:tcPr>
            <w:tcW w:w="1638" w:type="dxa"/>
          </w:tcPr>
          <w:p w14:paraId="33B52557" w14:textId="6DFDD290" w:rsidR="005D3661" w:rsidRDefault="005D3661" w:rsidP="005D3661">
            <w:pPr>
              <w:jc w:val="center"/>
              <w:rPr>
                <w:rFonts w:ascii="Helvetica" w:hAnsi="Helvetica"/>
              </w:rPr>
            </w:pPr>
            <w:r>
              <w:rPr>
                <w:rFonts w:ascii="Helvetica" w:hAnsi="Helvetica"/>
              </w:rPr>
              <w:t>0.9335</w:t>
            </w:r>
          </w:p>
        </w:tc>
      </w:tr>
      <w:tr w:rsidR="005D3661" w14:paraId="19CCAAB2" w14:textId="77777777" w:rsidTr="00545FCC">
        <w:tc>
          <w:tcPr>
            <w:tcW w:w="1476" w:type="dxa"/>
          </w:tcPr>
          <w:p w14:paraId="3C7782F0" w14:textId="77777777" w:rsidR="005D3661" w:rsidRDefault="005D3661" w:rsidP="00545FCC">
            <w:pPr>
              <w:rPr>
                <w:rFonts w:ascii="Helvetica" w:hAnsi="Helvetica"/>
              </w:rPr>
            </w:pPr>
            <w:r>
              <w:rPr>
                <w:rFonts w:ascii="Helvetica" w:hAnsi="Helvetica"/>
              </w:rPr>
              <w:t>E</w:t>
            </w:r>
          </w:p>
        </w:tc>
        <w:tc>
          <w:tcPr>
            <w:tcW w:w="1476" w:type="dxa"/>
          </w:tcPr>
          <w:p w14:paraId="4FE7137E" w14:textId="16478BFC" w:rsidR="005D3661" w:rsidRDefault="005D3661" w:rsidP="005D3661">
            <w:pPr>
              <w:jc w:val="center"/>
              <w:rPr>
                <w:rFonts w:ascii="Helvetica" w:hAnsi="Helvetica"/>
              </w:rPr>
            </w:pPr>
            <w:r>
              <w:rPr>
                <w:rFonts w:ascii="Helvetica" w:hAnsi="Helvetica"/>
              </w:rPr>
              <w:t>0.9362</w:t>
            </w:r>
          </w:p>
        </w:tc>
        <w:tc>
          <w:tcPr>
            <w:tcW w:w="1476" w:type="dxa"/>
          </w:tcPr>
          <w:p w14:paraId="6EE3AE99" w14:textId="16C4CA5E" w:rsidR="005D3661" w:rsidRDefault="005D3661" w:rsidP="005D3661">
            <w:pPr>
              <w:jc w:val="center"/>
              <w:rPr>
                <w:rFonts w:ascii="Helvetica" w:hAnsi="Helvetica"/>
              </w:rPr>
            </w:pPr>
            <w:r w:rsidRPr="009764BB">
              <w:rPr>
                <w:rFonts w:ascii="Helvetica" w:hAnsi="Helvetica"/>
              </w:rPr>
              <w:t>-5.06</w:t>
            </w:r>
          </w:p>
        </w:tc>
        <w:tc>
          <w:tcPr>
            <w:tcW w:w="1476" w:type="dxa"/>
          </w:tcPr>
          <w:p w14:paraId="2FAE1E04" w14:textId="34D62D8A" w:rsidR="005D3661" w:rsidRDefault="005D3661" w:rsidP="005D3661">
            <w:pPr>
              <w:jc w:val="center"/>
              <w:rPr>
                <w:rFonts w:ascii="Helvetica" w:hAnsi="Helvetica"/>
              </w:rPr>
            </w:pPr>
            <w:r w:rsidRPr="00216594">
              <w:rPr>
                <w:rFonts w:ascii="Helvetica" w:hAnsi="Helvetica"/>
              </w:rPr>
              <w:t>&lt;0.0001</w:t>
            </w:r>
          </w:p>
        </w:tc>
        <w:tc>
          <w:tcPr>
            <w:tcW w:w="1476" w:type="dxa"/>
          </w:tcPr>
          <w:p w14:paraId="45C251CD" w14:textId="30577554" w:rsidR="005D3661" w:rsidRDefault="005D3661" w:rsidP="005D3661">
            <w:pPr>
              <w:jc w:val="center"/>
              <w:rPr>
                <w:rFonts w:ascii="Helvetica" w:hAnsi="Helvetica"/>
              </w:rPr>
            </w:pPr>
            <w:r>
              <w:rPr>
                <w:rFonts w:ascii="Helvetica" w:hAnsi="Helvetica"/>
              </w:rPr>
              <w:t>0.9126</w:t>
            </w:r>
          </w:p>
        </w:tc>
        <w:tc>
          <w:tcPr>
            <w:tcW w:w="1638" w:type="dxa"/>
          </w:tcPr>
          <w:p w14:paraId="4AC8F0DA" w14:textId="244BBEB6" w:rsidR="005D3661" w:rsidRDefault="005D3661" w:rsidP="005D3661">
            <w:pPr>
              <w:jc w:val="center"/>
              <w:rPr>
                <w:rFonts w:ascii="Helvetica" w:hAnsi="Helvetica"/>
              </w:rPr>
            </w:pPr>
            <w:r>
              <w:rPr>
                <w:rFonts w:ascii="Helvetica" w:hAnsi="Helvetica"/>
              </w:rPr>
              <w:t>0.9605</w:t>
            </w:r>
          </w:p>
        </w:tc>
      </w:tr>
      <w:tr w:rsidR="005D3661" w14:paraId="22A596C2" w14:textId="77777777" w:rsidTr="00545FCC">
        <w:tc>
          <w:tcPr>
            <w:tcW w:w="1476" w:type="dxa"/>
          </w:tcPr>
          <w:p w14:paraId="5BBD3DC9" w14:textId="77777777" w:rsidR="005D3661" w:rsidRDefault="005D3661" w:rsidP="00545FCC">
            <w:pPr>
              <w:rPr>
                <w:rFonts w:ascii="Helvetica" w:hAnsi="Helvetica"/>
              </w:rPr>
            </w:pPr>
            <w:r>
              <w:rPr>
                <w:rFonts w:ascii="Helvetica" w:hAnsi="Helvetica"/>
              </w:rPr>
              <w:t>F</w:t>
            </w:r>
          </w:p>
        </w:tc>
        <w:tc>
          <w:tcPr>
            <w:tcW w:w="1476" w:type="dxa"/>
          </w:tcPr>
          <w:p w14:paraId="05F84108" w14:textId="3EA00623" w:rsidR="005D3661" w:rsidRDefault="005D3661" w:rsidP="005D3661">
            <w:pPr>
              <w:jc w:val="center"/>
              <w:rPr>
                <w:rFonts w:ascii="Helvetica" w:hAnsi="Helvetica"/>
              </w:rPr>
            </w:pPr>
            <w:r>
              <w:rPr>
                <w:rFonts w:ascii="Helvetica" w:hAnsi="Helvetica"/>
              </w:rPr>
              <w:t>0.9363</w:t>
            </w:r>
          </w:p>
        </w:tc>
        <w:tc>
          <w:tcPr>
            <w:tcW w:w="1476" w:type="dxa"/>
          </w:tcPr>
          <w:p w14:paraId="1FE390CC" w14:textId="6A27E67D" w:rsidR="005D3661" w:rsidRDefault="005D3661" w:rsidP="005D3661">
            <w:pPr>
              <w:jc w:val="center"/>
              <w:rPr>
                <w:rFonts w:ascii="Helvetica" w:hAnsi="Helvetica"/>
              </w:rPr>
            </w:pPr>
            <w:r w:rsidRPr="009764BB">
              <w:rPr>
                <w:rFonts w:ascii="Helvetica" w:hAnsi="Helvetica"/>
              </w:rPr>
              <w:t>-5.17</w:t>
            </w:r>
          </w:p>
        </w:tc>
        <w:tc>
          <w:tcPr>
            <w:tcW w:w="1476" w:type="dxa"/>
          </w:tcPr>
          <w:p w14:paraId="7836A11F" w14:textId="179DD7AF" w:rsidR="005D3661" w:rsidRDefault="005D3661" w:rsidP="005D3661">
            <w:pPr>
              <w:jc w:val="center"/>
              <w:rPr>
                <w:rFonts w:ascii="Helvetica" w:hAnsi="Helvetica"/>
              </w:rPr>
            </w:pPr>
            <w:r w:rsidRPr="00216594">
              <w:rPr>
                <w:rFonts w:ascii="Helvetica" w:hAnsi="Helvetica"/>
              </w:rPr>
              <w:t>&lt;0.0001</w:t>
            </w:r>
          </w:p>
        </w:tc>
        <w:tc>
          <w:tcPr>
            <w:tcW w:w="1476" w:type="dxa"/>
          </w:tcPr>
          <w:p w14:paraId="62D0193F" w14:textId="47FF4808" w:rsidR="005D3661" w:rsidRDefault="005D3661" w:rsidP="005D3661">
            <w:pPr>
              <w:jc w:val="center"/>
              <w:rPr>
                <w:rFonts w:ascii="Helvetica" w:hAnsi="Helvetica"/>
              </w:rPr>
            </w:pPr>
            <w:r>
              <w:rPr>
                <w:rFonts w:ascii="Helvetica" w:hAnsi="Helvetica"/>
              </w:rPr>
              <w:t>0.9132</w:t>
            </w:r>
          </w:p>
        </w:tc>
        <w:tc>
          <w:tcPr>
            <w:tcW w:w="1638" w:type="dxa"/>
          </w:tcPr>
          <w:p w14:paraId="646570CF" w14:textId="007AD734" w:rsidR="005D3661" w:rsidRDefault="005D3661" w:rsidP="005D3661">
            <w:pPr>
              <w:jc w:val="center"/>
              <w:rPr>
                <w:rFonts w:ascii="Helvetica" w:hAnsi="Helvetica"/>
              </w:rPr>
            </w:pPr>
            <w:r>
              <w:rPr>
                <w:rFonts w:ascii="Helvetica" w:hAnsi="Helvetica"/>
              </w:rPr>
              <w:t>0.9600</w:t>
            </w:r>
          </w:p>
        </w:tc>
      </w:tr>
      <w:tr w:rsidR="005D3661" w14:paraId="1AF7924F" w14:textId="77777777" w:rsidTr="00545FCC">
        <w:tc>
          <w:tcPr>
            <w:tcW w:w="1476" w:type="dxa"/>
          </w:tcPr>
          <w:p w14:paraId="459556FC" w14:textId="77777777" w:rsidR="005D3661" w:rsidRDefault="005D3661" w:rsidP="00545FCC">
            <w:pPr>
              <w:rPr>
                <w:rFonts w:ascii="Helvetica" w:hAnsi="Helvetica"/>
              </w:rPr>
            </w:pPr>
            <w:r>
              <w:rPr>
                <w:rFonts w:ascii="Helvetica" w:hAnsi="Helvetica"/>
              </w:rPr>
              <w:t>G</w:t>
            </w:r>
          </w:p>
        </w:tc>
        <w:tc>
          <w:tcPr>
            <w:tcW w:w="1476" w:type="dxa"/>
          </w:tcPr>
          <w:p w14:paraId="0D36D878" w14:textId="56C72D38" w:rsidR="005D3661" w:rsidRDefault="005D3661" w:rsidP="005D3661">
            <w:pPr>
              <w:jc w:val="center"/>
              <w:rPr>
                <w:rFonts w:ascii="Helvetica" w:hAnsi="Helvetica"/>
              </w:rPr>
            </w:pPr>
            <w:r>
              <w:rPr>
                <w:rFonts w:ascii="Helvetica" w:hAnsi="Helvetica"/>
              </w:rPr>
              <w:t>0.9574</w:t>
            </w:r>
          </w:p>
        </w:tc>
        <w:tc>
          <w:tcPr>
            <w:tcW w:w="1476" w:type="dxa"/>
          </w:tcPr>
          <w:p w14:paraId="0C1B1BAF" w14:textId="01CCB53E" w:rsidR="005D3661" w:rsidRDefault="005D3661" w:rsidP="005D3661">
            <w:pPr>
              <w:jc w:val="center"/>
              <w:rPr>
                <w:rFonts w:ascii="Helvetica" w:hAnsi="Helvetica"/>
              </w:rPr>
            </w:pPr>
            <w:r>
              <w:rPr>
                <w:rFonts w:ascii="Helvetica" w:hAnsi="Helvetica"/>
              </w:rPr>
              <w:t>-4.08</w:t>
            </w:r>
          </w:p>
        </w:tc>
        <w:tc>
          <w:tcPr>
            <w:tcW w:w="1476" w:type="dxa"/>
          </w:tcPr>
          <w:p w14:paraId="0701C2DF" w14:textId="1D68122B" w:rsidR="005D3661" w:rsidRDefault="005D3661" w:rsidP="005D3661">
            <w:pPr>
              <w:jc w:val="center"/>
              <w:rPr>
                <w:rFonts w:ascii="Helvetica" w:hAnsi="Helvetica"/>
              </w:rPr>
            </w:pPr>
            <w:r w:rsidRPr="00216594">
              <w:rPr>
                <w:rFonts w:ascii="Helvetica" w:hAnsi="Helvetica"/>
              </w:rPr>
              <w:t>&lt;0.0001</w:t>
            </w:r>
          </w:p>
        </w:tc>
        <w:tc>
          <w:tcPr>
            <w:tcW w:w="1476" w:type="dxa"/>
          </w:tcPr>
          <w:p w14:paraId="699DA4A0" w14:textId="28086F62" w:rsidR="005D3661" w:rsidRDefault="005D3661" w:rsidP="005D3661">
            <w:pPr>
              <w:jc w:val="center"/>
              <w:rPr>
                <w:rFonts w:ascii="Helvetica" w:hAnsi="Helvetica"/>
              </w:rPr>
            </w:pPr>
            <w:r>
              <w:rPr>
                <w:rFonts w:ascii="Helvetica" w:hAnsi="Helvetica"/>
              </w:rPr>
              <w:t>0.9376</w:t>
            </w:r>
          </w:p>
        </w:tc>
        <w:tc>
          <w:tcPr>
            <w:tcW w:w="1638" w:type="dxa"/>
          </w:tcPr>
          <w:p w14:paraId="5FC17021" w14:textId="01E9BA09" w:rsidR="005D3661" w:rsidRDefault="00935A74" w:rsidP="005D3661">
            <w:pPr>
              <w:jc w:val="center"/>
              <w:rPr>
                <w:rFonts w:ascii="Helvetica" w:hAnsi="Helvetica"/>
              </w:rPr>
            </w:pPr>
            <w:r>
              <w:rPr>
                <w:rFonts w:ascii="Helvetica" w:hAnsi="Helvetica"/>
              </w:rPr>
              <w:t>0.9776</w:t>
            </w:r>
          </w:p>
        </w:tc>
      </w:tr>
    </w:tbl>
    <w:p w14:paraId="1EC7E43D" w14:textId="77777777" w:rsidR="00491A73" w:rsidRDefault="00491A73" w:rsidP="00FB73D2">
      <w:pPr>
        <w:rPr>
          <w:rFonts w:ascii="Helvetica" w:hAnsi="Helvetica"/>
        </w:rPr>
      </w:pPr>
    </w:p>
    <w:p w14:paraId="5294952F" w14:textId="77777777" w:rsidR="00545FCC" w:rsidRDefault="00545FCC" w:rsidP="00FB73D2">
      <w:pPr>
        <w:rPr>
          <w:rFonts w:ascii="Helvetica" w:hAnsi="Helvetica"/>
        </w:rPr>
      </w:pPr>
    </w:p>
    <w:p w14:paraId="292C1CC5" w14:textId="77777777" w:rsidR="00545FCC" w:rsidRDefault="00545FCC" w:rsidP="00FB73D2">
      <w:pPr>
        <w:rPr>
          <w:rFonts w:ascii="Helvetica" w:hAnsi="Helvetica"/>
        </w:rPr>
      </w:pPr>
    </w:p>
    <w:p w14:paraId="1C586C3D" w14:textId="77777777" w:rsidR="00545FCC" w:rsidRDefault="00545FCC" w:rsidP="00FB73D2">
      <w:pPr>
        <w:rPr>
          <w:rFonts w:ascii="Helvetica" w:hAnsi="Helvetica"/>
        </w:rPr>
      </w:pPr>
    </w:p>
    <w:p w14:paraId="073D1C42" w14:textId="77777777" w:rsidR="00545FCC" w:rsidRDefault="00545FCC" w:rsidP="00FB73D2">
      <w:pPr>
        <w:rPr>
          <w:rFonts w:ascii="Helvetica" w:hAnsi="Helvetica"/>
        </w:rPr>
      </w:pPr>
    </w:p>
    <w:p w14:paraId="4E71B703" w14:textId="77777777" w:rsidR="00545FCC" w:rsidRDefault="00545FCC" w:rsidP="00FB73D2">
      <w:pPr>
        <w:rPr>
          <w:rFonts w:ascii="Helvetica" w:hAnsi="Helvetica"/>
        </w:rPr>
      </w:pPr>
    </w:p>
    <w:p w14:paraId="1F15A6A4" w14:textId="0D775ADF" w:rsidR="005D3661" w:rsidRDefault="005D3661" w:rsidP="00FB73D2">
      <w:pPr>
        <w:rPr>
          <w:rFonts w:ascii="Helvetica" w:hAnsi="Helvetica"/>
        </w:rPr>
      </w:pPr>
      <w:r>
        <w:rPr>
          <w:rFonts w:ascii="Helvetica" w:hAnsi="Helvetica"/>
        </w:rPr>
        <w:t xml:space="preserve">5. </w:t>
      </w:r>
      <w:r w:rsidR="00974286">
        <w:rPr>
          <w:rFonts w:ascii="Helvetica" w:hAnsi="Helvetica"/>
        </w:rPr>
        <w:t>Ratio of means (GLM)</w:t>
      </w:r>
    </w:p>
    <w:tbl>
      <w:tblPr>
        <w:tblStyle w:val="TableGrid"/>
        <w:tblW w:w="9018" w:type="dxa"/>
        <w:tblLook w:val="04A0" w:firstRow="1" w:lastRow="0" w:firstColumn="1" w:lastColumn="0" w:noHBand="0" w:noVBand="1"/>
      </w:tblPr>
      <w:tblGrid>
        <w:gridCol w:w="1476"/>
        <w:gridCol w:w="1476"/>
        <w:gridCol w:w="1476"/>
        <w:gridCol w:w="1476"/>
        <w:gridCol w:w="1476"/>
        <w:gridCol w:w="1638"/>
      </w:tblGrid>
      <w:tr w:rsidR="00191815" w14:paraId="60F5B0E5" w14:textId="77777777" w:rsidTr="00191815">
        <w:tc>
          <w:tcPr>
            <w:tcW w:w="1476" w:type="dxa"/>
          </w:tcPr>
          <w:p w14:paraId="3539F7DA" w14:textId="77777777" w:rsidR="00191815" w:rsidRDefault="00191815" w:rsidP="00FB73D2">
            <w:pPr>
              <w:rPr>
                <w:rFonts w:ascii="Helvetica" w:hAnsi="Helvetica"/>
              </w:rPr>
            </w:pPr>
          </w:p>
        </w:tc>
        <w:tc>
          <w:tcPr>
            <w:tcW w:w="1476" w:type="dxa"/>
          </w:tcPr>
          <w:p w14:paraId="0BE63446" w14:textId="78E0CB88" w:rsidR="00191815" w:rsidRDefault="00191815" w:rsidP="00FB73D2">
            <w:pPr>
              <w:rPr>
                <w:rFonts w:ascii="Helvetica" w:hAnsi="Helvetica"/>
              </w:rPr>
            </w:pPr>
            <w:r>
              <w:rPr>
                <w:rFonts w:ascii="Helvetica" w:hAnsi="Helvetica"/>
              </w:rPr>
              <w:t>Estimate</w:t>
            </w:r>
          </w:p>
        </w:tc>
        <w:tc>
          <w:tcPr>
            <w:tcW w:w="1476" w:type="dxa"/>
          </w:tcPr>
          <w:p w14:paraId="19701F40" w14:textId="62ED10CC" w:rsidR="00191815" w:rsidRDefault="00191815" w:rsidP="00FB73D2">
            <w:pPr>
              <w:rPr>
                <w:rFonts w:ascii="Helvetica" w:hAnsi="Helvetica"/>
              </w:rPr>
            </w:pPr>
            <w:r>
              <w:rPr>
                <w:rFonts w:ascii="Helvetica" w:hAnsi="Helvetica"/>
              </w:rPr>
              <w:t>Z statistic</w:t>
            </w:r>
          </w:p>
        </w:tc>
        <w:tc>
          <w:tcPr>
            <w:tcW w:w="1476" w:type="dxa"/>
          </w:tcPr>
          <w:p w14:paraId="7D6B881A" w14:textId="3BAA4DA2" w:rsidR="00191815" w:rsidRDefault="00191815" w:rsidP="00FB73D2">
            <w:pPr>
              <w:rPr>
                <w:rFonts w:ascii="Helvetica" w:hAnsi="Helvetica"/>
              </w:rPr>
            </w:pPr>
            <w:r>
              <w:rPr>
                <w:rFonts w:ascii="Helvetica" w:hAnsi="Helvetica"/>
              </w:rPr>
              <w:t>P value</w:t>
            </w:r>
          </w:p>
        </w:tc>
        <w:tc>
          <w:tcPr>
            <w:tcW w:w="1476" w:type="dxa"/>
          </w:tcPr>
          <w:p w14:paraId="215153F2" w14:textId="0F710C6E" w:rsidR="00191815" w:rsidRDefault="00191815" w:rsidP="00FB73D2">
            <w:pPr>
              <w:rPr>
                <w:rFonts w:ascii="Helvetica" w:hAnsi="Helvetica"/>
              </w:rPr>
            </w:pPr>
            <w:r>
              <w:rPr>
                <w:rFonts w:ascii="Helvetica" w:hAnsi="Helvetica"/>
              </w:rPr>
              <w:t>95% CI low</w:t>
            </w:r>
          </w:p>
        </w:tc>
        <w:tc>
          <w:tcPr>
            <w:tcW w:w="1638" w:type="dxa"/>
          </w:tcPr>
          <w:p w14:paraId="480E2030" w14:textId="7EF6A3DC" w:rsidR="00191815" w:rsidRDefault="00191815" w:rsidP="00FB73D2">
            <w:pPr>
              <w:rPr>
                <w:rFonts w:ascii="Helvetica" w:hAnsi="Helvetica"/>
              </w:rPr>
            </w:pPr>
            <w:r>
              <w:rPr>
                <w:rFonts w:ascii="Helvetica" w:hAnsi="Helvetica"/>
              </w:rPr>
              <w:t>95% CI high</w:t>
            </w:r>
          </w:p>
        </w:tc>
      </w:tr>
      <w:tr w:rsidR="00545FCC" w14:paraId="1E09CC77" w14:textId="77777777" w:rsidTr="00191815">
        <w:tc>
          <w:tcPr>
            <w:tcW w:w="1476" w:type="dxa"/>
          </w:tcPr>
          <w:p w14:paraId="4C902AC4" w14:textId="0EDE3D70" w:rsidR="00545FCC" w:rsidRDefault="00545FCC" w:rsidP="00FB73D2">
            <w:pPr>
              <w:rPr>
                <w:rFonts w:ascii="Helvetica" w:hAnsi="Helvetica"/>
              </w:rPr>
            </w:pPr>
            <w:r>
              <w:rPr>
                <w:rFonts w:ascii="Helvetica" w:hAnsi="Helvetica"/>
              </w:rPr>
              <w:t>A</w:t>
            </w:r>
          </w:p>
        </w:tc>
        <w:tc>
          <w:tcPr>
            <w:tcW w:w="1476" w:type="dxa"/>
          </w:tcPr>
          <w:p w14:paraId="51C5786B" w14:textId="56F92F33" w:rsidR="00545FCC" w:rsidRDefault="00191815" w:rsidP="00FB73D2">
            <w:pPr>
              <w:rPr>
                <w:rFonts w:ascii="Helvetica" w:hAnsi="Helvetica"/>
              </w:rPr>
            </w:pPr>
            <w:r>
              <w:rPr>
                <w:rFonts w:ascii="Helvetica" w:hAnsi="Helvetica"/>
              </w:rPr>
              <w:t>0.8017</w:t>
            </w:r>
          </w:p>
        </w:tc>
        <w:tc>
          <w:tcPr>
            <w:tcW w:w="1476" w:type="dxa"/>
          </w:tcPr>
          <w:p w14:paraId="1FA98B32" w14:textId="5CFB97F4" w:rsidR="00545FCC" w:rsidRDefault="00191815" w:rsidP="00FB73D2">
            <w:pPr>
              <w:rPr>
                <w:rFonts w:ascii="Helvetica" w:hAnsi="Helvetica"/>
              </w:rPr>
            </w:pPr>
            <w:r>
              <w:rPr>
                <w:rFonts w:ascii="Helvetica" w:hAnsi="Helvetica"/>
              </w:rPr>
              <w:t>-13.58</w:t>
            </w:r>
          </w:p>
        </w:tc>
        <w:tc>
          <w:tcPr>
            <w:tcW w:w="1476" w:type="dxa"/>
          </w:tcPr>
          <w:p w14:paraId="464DCD56" w14:textId="72FA77DA" w:rsidR="00545FCC" w:rsidRDefault="00191815" w:rsidP="00FB73D2">
            <w:pPr>
              <w:rPr>
                <w:rFonts w:ascii="Helvetica" w:hAnsi="Helvetica"/>
              </w:rPr>
            </w:pPr>
            <w:r>
              <w:rPr>
                <w:rFonts w:ascii="Helvetica" w:hAnsi="Helvetica"/>
              </w:rPr>
              <w:t>&lt;0.0001</w:t>
            </w:r>
          </w:p>
        </w:tc>
        <w:tc>
          <w:tcPr>
            <w:tcW w:w="1476" w:type="dxa"/>
          </w:tcPr>
          <w:p w14:paraId="31CB43B8" w14:textId="12E450D7" w:rsidR="00545FCC" w:rsidRDefault="006B543E" w:rsidP="00FB73D2">
            <w:pPr>
              <w:rPr>
                <w:rFonts w:ascii="Helvetica" w:hAnsi="Helvetica"/>
              </w:rPr>
            </w:pPr>
            <w:r>
              <w:rPr>
                <w:rFonts w:ascii="Helvetica" w:hAnsi="Helvetica"/>
              </w:rPr>
              <w:t>0.7765</w:t>
            </w:r>
          </w:p>
        </w:tc>
        <w:tc>
          <w:tcPr>
            <w:tcW w:w="1638" w:type="dxa"/>
          </w:tcPr>
          <w:p w14:paraId="5DF1BDC3" w14:textId="16AA60B0" w:rsidR="00545FCC" w:rsidRDefault="006B543E" w:rsidP="00FB73D2">
            <w:pPr>
              <w:rPr>
                <w:rFonts w:ascii="Helvetica" w:hAnsi="Helvetica"/>
              </w:rPr>
            </w:pPr>
            <w:r>
              <w:rPr>
                <w:rFonts w:ascii="Helvetica" w:hAnsi="Helvetica"/>
              </w:rPr>
              <w:t>0.8277</w:t>
            </w:r>
          </w:p>
        </w:tc>
      </w:tr>
      <w:tr w:rsidR="00191815" w14:paraId="3B024AB2" w14:textId="77777777" w:rsidTr="00191815">
        <w:tc>
          <w:tcPr>
            <w:tcW w:w="1476" w:type="dxa"/>
          </w:tcPr>
          <w:p w14:paraId="78F5B6E9" w14:textId="7EE7ADB4" w:rsidR="00191815" w:rsidRDefault="00191815" w:rsidP="00FB73D2">
            <w:pPr>
              <w:rPr>
                <w:rFonts w:ascii="Helvetica" w:hAnsi="Helvetica"/>
              </w:rPr>
            </w:pPr>
            <w:r>
              <w:rPr>
                <w:rFonts w:ascii="Helvetica" w:hAnsi="Helvetica"/>
              </w:rPr>
              <w:t>B</w:t>
            </w:r>
          </w:p>
        </w:tc>
        <w:tc>
          <w:tcPr>
            <w:tcW w:w="1476" w:type="dxa"/>
          </w:tcPr>
          <w:p w14:paraId="05770601" w14:textId="3094902B" w:rsidR="00191815" w:rsidRDefault="00191815" w:rsidP="00FB73D2">
            <w:pPr>
              <w:rPr>
                <w:rFonts w:ascii="Helvetica" w:hAnsi="Helvetica"/>
              </w:rPr>
            </w:pPr>
            <w:r>
              <w:rPr>
                <w:rFonts w:ascii="Helvetica" w:hAnsi="Helvetica"/>
              </w:rPr>
              <w:t>0.8097</w:t>
            </w:r>
          </w:p>
        </w:tc>
        <w:tc>
          <w:tcPr>
            <w:tcW w:w="1476" w:type="dxa"/>
          </w:tcPr>
          <w:p w14:paraId="422E037E" w14:textId="3B014D59" w:rsidR="00191815" w:rsidRDefault="00191815" w:rsidP="00FB73D2">
            <w:pPr>
              <w:rPr>
                <w:rFonts w:ascii="Helvetica" w:hAnsi="Helvetica"/>
              </w:rPr>
            </w:pPr>
            <w:r>
              <w:rPr>
                <w:rFonts w:ascii="Helvetica" w:hAnsi="Helvetica"/>
              </w:rPr>
              <w:t>-12.99</w:t>
            </w:r>
          </w:p>
        </w:tc>
        <w:tc>
          <w:tcPr>
            <w:tcW w:w="1476" w:type="dxa"/>
          </w:tcPr>
          <w:p w14:paraId="7A48DC46" w14:textId="29D77652" w:rsidR="00191815" w:rsidRDefault="00191815" w:rsidP="00FB73D2">
            <w:pPr>
              <w:rPr>
                <w:rFonts w:ascii="Helvetica" w:hAnsi="Helvetica"/>
              </w:rPr>
            </w:pPr>
            <w:r w:rsidRPr="00546D4B">
              <w:rPr>
                <w:rFonts w:ascii="Helvetica" w:hAnsi="Helvetica"/>
              </w:rPr>
              <w:t>&lt;0.0001</w:t>
            </w:r>
          </w:p>
        </w:tc>
        <w:tc>
          <w:tcPr>
            <w:tcW w:w="1476" w:type="dxa"/>
          </w:tcPr>
          <w:p w14:paraId="58377206" w14:textId="5BFDF729" w:rsidR="00191815" w:rsidRDefault="006B543E" w:rsidP="00FB73D2">
            <w:pPr>
              <w:rPr>
                <w:rFonts w:ascii="Helvetica" w:hAnsi="Helvetica"/>
              </w:rPr>
            </w:pPr>
            <w:r>
              <w:rPr>
                <w:rFonts w:ascii="Helvetica" w:hAnsi="Helvetica"/>
              </w:rPr>
              <w:t>0.7844</w:t>
            </w:r>
          </w:p>
        </w:tc>
        <w:tc>
          <w:tcPr>
            <w:tcW w:w="1638" w:type="dxa"/>
          </w:tcPr>
          <w:p w14:paraId="621E2F1D" w14:textId="214BF12B" w:rsidR="00191815" w:rsidRDefault="006B543E" w:rsidP="00FB73D2">
            <w:pPr>
              <w:rPr>
                <w:rFonts w:ascii="Helvetica" w:hAnsi="Helvetica"/>
              </w:rPr>
            </w:pPr>
            <w:r>
              <w:rPr>
                <w:rFonts w:ascii="Helvetica" w:hAnsi="Helvetica"/>
              </w:rPr>
              <w:t>0.8359</w:t>
            </w:r>
          </w:p>
        </w:tc>
      </w:tr>
      <w:tr w:rsidR="00191815" w14:paraId="45E173D2" w14:textId="77777777" w:rsidTr="00191815">
        <w:tc>
          <w:tcPr>
            <w:tcW w:w="1476" w:type="dxa"/>
          </w:tcPr>
          <w:p w14:paraId="61F85C5D" w14:textId="18FFBF30" w:rsidR="00191815" w:rsidRDefault="00191815" w:rsidP="00FB73D2">
            <w:pPr>
              <w:rPr>
                <w:rFonts w:ascii="Helvetica" w:hAnsi="Helvetica"/>
              </w:rPr>
            </w:pPr>
            <w:r>
              <w:rPr>
                <w:rFonts w:ascii="Helvetica" w:hAnsi="Helvetica"/>
              </w:rPr>
              <w:t>C</w:t>
            </w:r>
          </w:p>
        </w:tc>
        <w:tc>
          <w:tcPr>
            <w:tcW w:w="1476" w:type="dxa"/>
          </w:tcPr>
          <w:p w14:paraId="0FFC437D" w14:textId="4E6B96E4" w:rsidR="00191815" w:rsidRDefault="00191815" w:rsidP="00FB73D2">
            <w:pPr>
              <w:rPr>
                <w:rFonts w:ascii="Helvetica" w:hAnsi="Helvetica"/>
              </w:rPr>
            </w:pPr>
            <w:r>
              <w:rPr>
                <w:rFonts w:ascii="Helvetica" w:hAnsi="Helvetica"/>
              </w:rPr>
              <w:t>0.8981</w:t>
            </w:r>
          </w:p>
        </w:tc>
        <w:tc>
          <w:tcPr>
            <w:tcW w:w="1476" w:type="dxa"/>
          </w:tcPr>
          <w:p w14:paraId="5BB5D4DF" w14:textId="3C0123C7" w:rsidR="00191815" w:rsidRDefault="00191815" w:rsidP="00FB73D2">
            <w:pPr>
              <w:rPr>
                <w:rFonts w:ascii="Helvetica" w:hAnsi="Helvetica"/>
              </w:rPr>
            </w:pPr>
            <w:r>
              <w:rPr>
                <w:rFonts w:ascii="Helvetica" w:hAnsi="Helvetica"/>
              </w:rPr>
              <w:t>-7.12</w:t>
            </w:r>
          </w:p>
        </w:tc>
        <w:tc>
          <w:tcPr>
            <w:tcW w:w="1476" w:type="dxa"/>
          </w:tcPr>
          <w:p w14:paraId="69B44D45" w14:textId="49E302AD" w:rsidR="00191815" w:rsidRDefault="00191815" w:rsidP="00FB73D2">
            <w:pPr>
              <w:rPr>
                <w:rFonts w:ascii="Helvetica" w:hAnsi="Helvetica"/>
              </w:rPr>
            </w:pPr>
            <w:r w:rsidRPr="00546D4B">
              <w:rPr>
                <w:rFonts w:ascii="Helvetica" w:hAnsi="Helvetica"/>
              </w:rPr>
              <w:t>&lt;0.0001</w:t>
            </w:r>
          </w:p>
        </w:tc>
        <w:tc>
          <w:tcPr>
            <w:tcW w:w="1476" w:type="dxa"/>
          </w:tcPr>
          <w:p w14:paraId="45053D3D" w14:textId="38FFBC6F" w:rsidR="00191815" w:rsidRDefault="006B543E" w:rsidP="00FB73D2">
            <w:pPr>
              <w:rPr>
                <w:rFonts w:ascii="Helvetica" w:hAnsi="Helvetica"/>
              </w:rPr>
            </w:pPr>
            <w:r>
              <w:rPr>
                <w:rFonts w:ascii="Helvetica" w:hAnsi="Helvetica"/>
              </w:rPr>
              <w:t>0.8719</w:t>
            </w:r>
          </w:p>
        </w:tc>
        <w:tc>
          <w:tcPr>
            <w:tcW w:w="1638" w:type="dxa"/>
          </w:tcPr>
          <w:p w14:paraId="750B1996" w14:textId="796FBF0E" w:rsidR="00191815" w:rsidRDefault="006B543E" w:rsidP="00FB73D2">
            <w:pPr>
              <w:rPr>
                <w:rFonts w:ascii="Helvetica" w:hAnsi="Helvetica"/>
              </w:rPr>
            </w:pPr>
            <w:r>
              <w:rPr>
                <w:rFonts w:ascii="Helvetica" w:hAnsi="Helvetica"/>
              </w:rPr>
              <w:t>0.9251</w:t>
            </w:r>
          </w:p>
        </w:tc>
      </w:tr>
      <w:tr w:rsidR="00191815" w14:paraId="01580C82" w14:textId="77777777" w:rsidTr="00191815">
        <w:tc>
          <w:tcPr>
            <w:tcW w:w="1476" w:type="dxa"/>
          </w:tcPr>
          <w:p w14:paraId="75252184" w14:textId="26566463" w:rsidR="00191815" w:rsidRDefault="00191815" w:rsidP="00FB73D2">
            <w:pPr>
              <w:rPr>
                <w:rFonts w:ascii="Helvetica" w:hAnsi="Helvetica"/>
              </w:rPr>
            </w:pPr>
            <w:r>
              <w:rPr>
                <w:rFonts w:ascii="Helvetica" w:hAnsi="Helvetica"/>
              </w:rPr>
              <w:t>D</w:t>
            </w:r>
          </w:p>
        </w:tc>
        <w:tc>
          <w:tcPr>
            <w:tcW w:w="1476" w:type="dxa"/>
          </w:tcPr>
          <w:p w14:paraId="2C83CA2D" w14:textId="1088776E" w:rsidR="00191815" w:rsidRDefault="00191815" w:rsidP="00FB73D2">
            <w:pPr>
              <w:rPr>
                <w:rFonts w:ascii="Helvetica" w:hAnsi="Helvetica"/>
              </w:rPr>
            </w:pPr>
            <w:r>
              <w:rPr>
                <w:rFonts w:ascii="Helvetica" w:hAnsi="Helvetica"/>
              </w:rPr>
              <w:t>0.8964</w:t>
            </w:r>
          </w:p>
        </w:tc>
        <w:tc>
          <w:tcPr>
            <w:tcW w:w="1476" w:type="dxa"/>
          </w:tcPr>
          <w:p w14:paraId="56EFF8B0" w14:textId="12C657F9" w:rsidR="00191815" w:rsidRDefault="00191815" w:rsidP="00FB73D2">
            <w:pPr>
              <w:rPr>
                <w:rFonts w:ascii="Helvetica" w:hAnsi="Helvetica"/>
              </w:rPr>
            </w:pPr>
            <w:r>
              <w:rPr>
                <w:rFonts w:ascii="Helvetica" w:hAnsi="Helvetica"/>
              </w:rPr>
              <w:t>-7.04</w:t>
            </w:r>
          </w:p>
        </w:tc>
        <w:tc>
          <w:tcPr>
            <w:tcW w:w="1476" w:type="dxa"/>
          </w:tcPr>
          <w:p w14:paraId="4F2457B2" w14:textId="24EA8D5A" w:rsidR="00191815" w:rsidRDefault="00191815" w:rsidP="00FB73D2">
            <w:pPr>
              <w:rPr>
                <w:rFonts w:ascii="Helvetica" w:hAnsi="Helvetica"/>
              </w:rPr>
            </w:pPr>
            <w:r w:rsidRPr="00546D4B">
              <w:rPr>
                <w:rFonts w:ascii="Helvetica" w:hAnsi="Helvetica"/>
              </w:rPr>
              <w:t>&lt;0.0001</w:t>
            </w:r>
          </w:p>
        </w:tc>
        <w:tc>
          <w:tcPr>
            <w:tcW w:w="1476" w:type="dxa"/>
          </w:tcPr>
          <w:p w14:paraId="404526C0" w14:textId="45ECAE50" w:rsidR="00191815" w:rsidRDefault="006B543E" w:rsidP="00FB73D2">
            <w:pPr>
              <w:rPr>
                <w:rFonts w:ascii="Helvetica" w:hAnsi="Helvetica"/>
              </w:rPr>
            </w:pPr>
            <w:r>
              <w:rPr>
                <w:rFonts w:ascii="Helvetica" w:hAnsi="Helvetica"/>
              </w:rPr>
              <w:t>0.8695</w:t>
            </w:r>
          </w:p>
        </w:tc>
        <w:tc>
          <w:tcPr>
            <w:tcW w:w="1638" w:type="dxa"/>
          </w:tcPr>
          <w:p w14:paraId="37EC5A7C" w14:textId="4F018461" w:rsidR="00191815" w:rsidRDefault="006B543E" w:rsidP="00FB73D2">
            <w:pPr>
              <w:rPr>
                <w:rFonts w:ascii="Helvetica" w:hAnsi="Helvetica"/>
              </w:rPr>
            </w:pPr>
            <w:r>
              <w:rPr>
                <w:rFonts w:ascii="Helvetica" w:hAnsi="Helvetica"/>
              </w:rPr>
              <w:t>0.9241</w:t>
            </w:r>
          </w:p>
        </w:tc>
      </w:tr>
      <w:tr w:rsidR="00191815" w14:paraId="4883E0A2" w14:textId="77777777" w:rsidTr="00191815">
        <w:tc>
          <w:tcPr>
            <w:tcW w:w="1476" w:type="dxa"/>
          </w:tcPr>
          <w:p w14:paraId="29E49951" w14:textId="5B55FC89" w:rsidR="00191815" w:rsidRDefault="00191815" w:rsidP="00FB73D2">
            <w:pPr>
              <w:rPr>
                <w:rFonts w:ascii="Helvetica" w:hAnsi="Helvetica"/>
              </w:rPr>
            </w:pPr>
            <w:r>
              <w:rPr>
                <w:rFonts w:ascii="Helvetica" w:hAnsi="Helvetica"/>
              </w:rPr>
              <w:t>E</w:t>
            </w:r>
          </w:p>
        </w:tc>
        <w:tc>
          <w:tcPr>
            <w:tcW w:w="1476" w:type="dxa"/>
          </w:tcPr>
          <w:p w14:paraId="41DA73D8" w14:textId="5E5A7F31" w:rsidR="00191815" w:rsidRDefault="00191815" w:rsidP="00FB73D2">
            <w:pPr>
              <w:rPr>
                <w:rFonts w:ascii="Helvetica" w:hAnsi="Helvetica"/>
              </w:rPr>
            </w:pPr>
            <w:r>
              <w:rPr>
                <w:rFonts w:ascii="Helvetica" w:hAnsi="Helvetica"/>
              </w:rPr>
              <w:t>0.9251</w:t>
            </w:r>
          </w:p>
        </w:tc>
        <w:tc>
          <w:tcPr>
            <w:tcW w:w="1476" w:type="dxa"/>
          </w:tcPr>
          <w:p w14:paraId="749B0C61" w14:textId="5E29944B" w:rsidR="00191815" w:rsidRDefault="00191815" w:rsidP="00FB73D2">
            <w:pPr>
              <w:rPr>
                <w:rFonts w:ascii="Helvetica" w:hAnsi="Helvetica"/>
              </w:rPr>
            </w:pPr>
            <w:r>
              <w:rPr>
                <w:rFonts w:ascii="Helvetica" w:hAnsi="Helvetica"/>
              </w:rPr>
              <w:t>-5.26</w:t>
            </w:r>
          </w:p>
        </w:tc>
        <w:tc>
          <w:tcPr>
            <w:tcW w:w="1476" w:type="dxa"/>
          </w:tcPr>
          <w:p w14:paraId="7B36E4C3" w14:textId="553D7BC1" w:rsidR="00191815" w:rsidRDefault="00191815" w:rsidP="00FB73D2">
            <w:pPr>
              <w:rPr>
                <w:rFonts w:ascii="Helvetica" w:hAnsi="Helvetica"/>
              </w:rPr>
            </w:pPr>
            <w:r w:rsidRPr="00546D4B">
              <w:rPr>
                <w:rFonts w:ascii="Helvetica" w:hAnsi="Helvetica"/>
              </w:rPr>
              <w:t>&lt;0.0001</w:t>
            </w:r>
          </w:p>
        </w:tc>
        <w:tc>
          <w:tcPr>
            <w:tcW w:w="1476" w:type="dxa"/>
          </w:tcPr>
          <w:p w14:paraId="03F3130A" w14:textId="23E8118D" w:rsidR="00191815" w:rsidRDefault="006B543E" w:rsidP="00FB73D2">
            <w:pPr>
              <w:rPr>
                <w:rFonts w:ascii="Helvetica" w:hAnsi="Helvetica"/>
              </w:rPr>
            </w:pPr>
            <w:r>
              <w:rPr>
                <w:rFonts w:ascii="Helvetica" w:hAnsi="Helvetica"/>
              </w:rPr>
              <w:t>0.8986</w:t>
            </w:r>
          </w:p>
        </w:tc>
        <w:tc>
          <w:tcPr>
            <w:tcW w:w="1638" w:type="dxa"/>
          </w:tcPr>
          <w:p w14:paraId="1F2E2666" w14:textId="084066AB" w:rsidR="00191815" w:rsidRDefault="006B543E" w:rsidP="00FB73D2">
            <w:pPr>
              <w:rPr>
                <w:rFonts w:ascii="Helvetica" w:hAnsi="Helvetica"/>
              </w:rPr>
            </w:pPr>
            <w:r>
              <w:rPr>
                <w:rFonts w:ascii="Helvetica" w:hAnsi="Helvetica"/>
              </w:rPr>
              <w:t>0.9524</w:t>
            </w:r>
          </w:p>
        </w:tc>
      </w:tr>
      <w:tr w:rsidR="00191815" w14:paraId="035006E2" w14:textId="77777777" w:rsidTr="00191815">
        <w:tc>
          <w:tcPr>
            <w:tcW w:w="1476" w:type="dxa"/>
          </w:tcPr>
          <w:p w14:paraId="064D8EEE" w14:textId="0CC5F40E" w:rsidR="00191815" w:rsidRDefault="00191815" w:rsidP="00FB73D2">
            <w:pPr>
              <w:rPr>
                <w:rFonts w:ascii="Helvetica" w:hAnsi="Helvetica"/>
              </w:rPr>
            </w:pPr>
            <w:r>
              <w:rPr>
                <w:rFonts w:ascii="Helvetica" w:hAnsi="Helvetica"/>
              </w:rPr>
              <w:t>F</w:t>
            </w:r>
          </w:p>
        </w:tc>
        <w:tc>
          <w:tcPr>
            <w:tcW w:w="1476" w:type="dxa"/>
          </w:tcPr>
          <w:p w14:paraId="6870FF66" w14:textId="50CE5889" w:rsidR="00191815" w:rsidRDefault="00191815" w:rsidP="00FB73D2">
            <w:pPr>
              <w:rPr>
                <w:rFonts w:ascii="Helvetica" w:hAnsi="Helvetica"/>
              </w:rPr>
            </w:pPr>
            <w:r>
              <w:rPr>
                <w:rFonts w:ascii="Helvetica" w:hAnsi="Helvetica"/>
              </w:rPr>
              <w:t>0.9245</w:t>
            </w:r>
          </w:p>
        </w:tc>
        <w:tc>
          <w:tcPr>
            <w:tcW w:w="1476" w:type="dxa"/>
          </w:tcPr>
          <w:p w14:paraId="5202DC12" w14:textId="7C2ADADB" w:rsidR="00191815" w:rsidRDefault="00191815" w:rsidP="00FB73D2">
            <w:pPr>
              <w:rPr>
                <w:rFonts w:ascii="Helvetica" w:hAnsi="Helvetica"/>
              </w:rPr>
            </w:pPr>
            <w:r>
              <w:rPr>
                <w:rFonts w:ascii="Helvetica" w:hAnsi="Helvetica"/>
              </w:rPr>
              <w:t>-5.49</w:t>
            </w:r>
          </w:p>
        </w:tc>
        <w:tc>
          <w:tcPr>
            <w:tcW w:w="1476" w:type="dxa"/>
          </w:tcPr>
          <w:p w14:paraId="52C18D95" w14:textId="32C16E96" w:rsidR="00191815" w:rsidRDefault="00191815" w:rsidP="00FB73D2">
            <w:pPr>
              <w:rPr>
                <w:rFonts w:ascii="Helvetica" w:hAnsi="Helvetica"/>
              </w:rPr>
            </w:pPr>
            <w:r w:rsidRPr="00546D4B">
              <w:rPr>
                <w:rFonts w:ascii="Helvetica" w:hAnsi="Helvetica"/>
              </w:rPr>
              <w:t>&lt;0.0001</w:t>
            </w:r>
          </w:p>
        </w:tc>
        <w:tc>
          <w:tcPr>
            <w:tcW w:w="1476" w:type="dxa"/>
          </w:tcPr>
          <w:p w14:paraId="66616E4F" w14:textId="18F60393" w:rsidR="00191815" w:rsidRDefault="006B543E" w:rsidP="00FB73D2">
            <w:pPr>
              <w:rPr>
                <w:rFonts w:ascii="Helvetica" w:hAnsi="Helvetica"/>
              </w:rPr>
            </w:pPr>
            <w:r>
              <w:rPr>
                <w:rFonts w:ascii="Helvetica" w:hAnsi="Helvetica"/>
              </w:rPr>
              <w:t>0.8989</w:t>
            </w:r>
          </w:p>
        </w:tc>
        <w:tc>
          <w:tcPr>
            <w:tcW w:w="1638" w:type="dxa"/>
          </w:tcPr>
          <w:p w14:paraId="42D1BD18" w14:textId="29AF510A" w:rsidR="00191815" w:rsidRDefault="006B543E" w:rsidP="00FB73D2">
            <w:pPr>
              <w:rPr>
                <w:rFonts w:ascii="Helvetica" w:hAnsi="Helvetica"/>
              </w:rPr>
            </w:pPr>
            <w:r>
              <w:rPr>
                <w:rFonts w:ascii="Helvetica" w:hAnsi="Helvetica"/>
              </w:rPr>
              <w:t>0.9508</w:t>
            </w:r>
          </w:p>
        </w:tc>
      </w:tr>
      <w:tr w:rsidR="00191815" w14:paraId="0C7F68A5" w14:textId="77777777" w:rsidTr="00191815">
        <w:tc>
          <w:tcPr>
            <w:tcW w:w="1476" w:type="dxa"/>
          </w:tcPr>
          <w:p w14:paraId="3024B251" w14:textId="21308039" w:rsidR="00191815" w:rsidRDefault="00191815" w:rsidP="00FB73D2">
            <w:pPr>
              <w:rPr>
                <w:rFonts w:ascii="Helvetica" w:hAnsi="Helvetica"/>
              </w:rPr>
            </w:pPr>
            <w:r>
              <w:rPr>
                <w:rFonts w:ascii="Helvetica" w:hAnsi="Helvetica"/>
              </w:rPr>
              <w:t>G</w:t>
            </w:r>
          </w:p>
        </w:tc>
        <w:tc>
          <w:tcPr>
            <w:tcW w:w="1476" w:type="dxa"/>
          </w:tcPr>
          <w:p w14:paraId="0AD99956" w14:textId="17276287" w:rsidR="00191815" w:rsidRDefault="00191815" w:rsidP="00FB73D2">
            <w:pPr>
              <w:rPr>
                <w:rFonts w:ascii="Helvetica" w:hAnsi="Helvetica"/>
              </w:rPr>
            </w:pPr>
            <w:r>
              <w:rPr>
                <w:rFonts w:ascii="Helvetica" w:hAnsi="Helvetica"/>
              </w:rPr>
              <w:t>0.9507</w:t>
            </w:r>
          </w:p>
        </w:tc>
        <w:tc>
          <w:tcPr>
            <w:tcW w:w="1476" w:type="dxa"/>
          </w:tcPr>
          <w:p w14:paraId="58DC1C6E" w14:textId="159AE972" w:rsidR="00191815" w:rsidRDefault="00191815" w:rsidP="00FB73D2">
            <w:pPr>
              <w:rPr>
                <w:rFonts w:ascii="Helvetica" w:hAnsi="Helvetica"/>
              </w:rPr>
            </w:pPr>
            <w:r>
              <w:rPr>
                <w:rFonts w:ascii="Helvetica" w:hAnsi="Helvetica"/>
              </w:rPr>
              <w:t>-4.15</w:t>
            </w:r>
          </w:p>
        </w:tc>
        <w:tc>
          <w:tcPr>
            <w:tcW w:w="1476" w:type="dxa"/>
          </w:tcPr>
          <w:p w14:paraId="0F3B9DE7" w14:textId="41BC314E" w:rsidR="00191815" w:rsidRDefault="00191815" w:rsidP="00FB73D2">
            <w:pPr>
              <w:rPr>
                <w:rFonts w:ascii="Helvetica" w:hAnsi="Helvetica"/>
              </w:rPr>
            </w:pPr>
            <w:r w:rsidRPr="00546D4B">
              <w:rPr>
                <w:rFonts w:ascii="Helvetica" w:hAnsi="Helvetica"/>
              </w:rPr>
              <w:t>&lt;0.0001</w:t>
            </w:r>
          </w:p>
        </w:tc>
        <w:tc>
          <w:tcPr>
            <w:tcW w:w="1476" w:type="dxa"/>
          </w:tcPr>
          <w:p w14:paraId="7D2556A5" w14:textId="30F3DE78" w:rsidR="00191815" w:rsidRDefault="006B543E" w:rsidP="00FB73D2">
            <w:pPr>
              <w:rPr>
                <w:rFonts w:ascii="Helvetica" w:hAnsi="Helvetica"/>
              </w:rPr>
            </w:pPr>
            <w:r>
              <w:rPr>
                <w:rFonts w:ascii="Helvetica" w:hAnsi="Helvetica"/>
              </w:rPr>
              <w:t>0.9283</w:t>
            </w:r>
          </w:p>
        </w:tc>
        <w:tc>
          <w:tcPr>
            <w:tcW w:w="1638" w:type="dxa"/>
          </w:tcPr>
          <w:p w14:paraId="1C79ECD5" w14:textId="45C4B8D6" w:rsidR="00191815" w:rsidRDefault="006B543E" w:rsidP="00FB73D2">
            <w:pPr>
              <w:rPr>
                <w:rFonts w:ascii="Helvetica" w:hAnsi="Helvetica"/>
              </w:rPr>
            </w:pPr>
            <w:r>
              <w:rPr>
                <w:rFonts w:ascii="Helvetica" w:hAnsi="Helvetica"/>
              </w:rPr>
              <w:t>0.9736</w:t>
            </w:r>
          </w:p>
        </w:tc>
      </w:tr>
    </w:tbl>
    <w:p w14:paraId="7B86E047" w14:textId="77777777" w:rsidR="00545FCC" w:rsidRDefault="00545FCC" w:rsidP="00FB73D2">
      <w:pPr>
        <w:rPr>
          <w:rFonts w:ascii="Helvetica" w:hAnsi="Helvetica"/>
        </w:rPr>
      </w:pPr>
    </w:p>
    <w:p w14:paraId="32414817" w14:textId="77777777" w:rsidR="00974286" w:rsidRDefault="00974286" w:rsidP="00FB73D2">
      <w:pPr>
        <w:rPr>
          <w:rFonts w:ascii="Helvetica" w:hAnsi="Helvetica"/>
        </w:rPr>
      </w:pPr>
    </w:p>
    <w:p w14:paraId="7F756C69" w14:textId="77777777" w:rsidR="00601591" w:rsidRDefault="006B543E" w:rsidP="00FB73D2">
      <w:pPr>
        <w:rPr>
          <w:rFonts w:ascii="Helvetica" w:hAnsi="Helvetica"/>
        </w:rPr>
      </w:pPr>
      <w:r>
        <w:rPr>
          <w:rFonts w:ascii="Helvetica" w:hAnsi="Helvetica"/>
        </w:rPr>
        <w:t xml:space="preserve">6. </w:t>
      </w:r>
    </w:p>
    <w:p w14:paraId="116B93FB" w14:textId="1A5A145B" w:rsidR="00601591" w:rsidRDefault="00601591" w:rsidP="00FB73D2">
      <w:pPr>
        <w:rPr>
          <w:rFonts w:ascii="Helvetica" w:hAnsi="Helvetica"/>
        </w:rPr>
      </w:pPr>
      <w:r>
        <w:rPr>
          <w:rFonts w:ascii="Helvetica" w:hAnsi="Helvetica"/>
          <w:noProof/>
          <w:lang w:eastAsia="en-US"/>
        </w:rPr>
        <w:drawing>
          <wp:inline distT="0" distB="0" distL="0" distR="0" wp14:anchorId="58666760" wp14:editId="40EAD425">
            <wp:extent cx="5486400" cy="39892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989219"/>
                    </a:xfrm>
                    <a:prstGeom prst="rect">
                      <a:avLst/>
                    </a:prstGeom>
                    <a:noFill/>
                    <a:ln>
                      <a:noFill/>
                    </a:ln>
                  </pic:spPr>
                </pic:pic>
              </a:graphicData>
            </a:graphic>
          </wp:inline>
        </w:drawing>
      </w:r>
    </w:p>
    <w:p w14:paraId="6718B795" w14:textId="77777777" w:rsidR="00601591" w:rsidRDefault="00601591" w:rsidP="00FB73D2">
      <w:pPr>
        <w:rPr>
          <w:rFonts w:ascii="Helvetica" w:hAnsi="Helvetica"/>
        </w:rPr>
      </w:pPr>
    </w:p>
    <w:p w14:paraId="4B7667FA" w14:textId="56CCFF50" w:rsidR="00E015D3" w:rsidRDefault="00935A74" w:rsidP="00FB73D2">
      <w:pPr>
        <w:rPr>
          <w:rFonts w:ascii="Helvetica" w:hAnsi="Helvetica"/>
        </w:rPr>
      </w:pPr>
      <w:r>
        <w:rPr>
          <w:rFonts w:ascii="Helvetica" w:hAnsi="Helvetica"/>
        </w:rPr>
        <w:t xml:space="preserve">Predicted values for 4 and 5 used ratios of salary where as 3 used differences between males and females. 3 </w:t>
      </w:r>
      <w:bookmarkStart w:id="0" w:name="_GoBack"/>
      <w:bookmarkEnd w:id="0"/>
      <w:r>
        <w:rPr>
          <w:rFonts w:ascii="Helvetica" w:hAnsi="Helvetica"/>
        </w:rPr>
        <w:t xml:space="preserve">and 5 used mean salary while 4 used geometric mean salary. </w:t>
      </w:r>
      <w:r w:rsidR="00E015D3">
        <w:rPr>
          <w:rFonts w:ascii="Helvetica" w:hAnsi="Helvetica"/>
        </w:rPr>
        <w:t xml:space="preserve">The predicated values </w:t>
      </w:r>
      <w:r w:rsidR="00DD66F2">
        <w:rPr>
          <w:rFonts w:ascii="Helvetica" w:hAnsi="Helvetica"/>
        </w:rPr>
        <w:t>from the three models are very close to one another, so the inference would be fairly comparable across the three.</w:t>
      </w:r>
    </w:p>
    <w:p w14:paraId="5CB2A36C" w14:textId="77777777" w:rsidR="000322E1" w:rsidRDefault="000322E1" w:rsidP="00FB73D2">
      <w:pPr>
        <w:rPr>
          <w:rFonts w:ascii="Helvetica" w:hAnsi="Helvetica"/>
        </w:rPr>
      </w:pPr>
    </w:p>
    <w:p w14:paraId="4C343F79" w14:textId="4C27968A" w:rsidR="000322E1" w:rsidRDefault="000322E1" w:rsidP="00FB73D2">
      <w:pPr>
        <w:rPr>
          <w:rFonts w:ascii="Helvetica" w:hAnsi="Helvetica"/>
        </w:rPr>
      </w:pPr>
      <w:r>
        <w:rPr>
          <w:rFonts w:ascii="Helvetica" w:hAnsi="Helvetica"/>
        </w:rPr>
        <w:t xml:space="preserve">7. </w:t>
      </w:r>
      <w:r w:rsidR="009C6580">
        <w:rPr>
          <w:rFonts w:ascii="Helvetica" w:hAnsi="Helvetica"/>
        </w:rPr>
        <w:t xml:space="preserve">The three models are fairly similar, so I would choose </w:t>
      </w:r>
      <w:r w:rsidR="00243623">
        <w:rPr>
          <w:rFonts w:ascii="Helvetica" w:hAnsi="Helvetica"/>
        </w:rPr>
        <w:t>the model looking at difference in means.</w:t>
      </w:r>
    </w:p>
    <w:p w14:paraId="299B76C1" w14:textId="63CCCAD2" w:rsidR="00243623" w:rsidRDefault="00243623" w:rsidP="00FB73D2">
      <w:pPr>
        <w:rPr>
          <w:rFonts w:ascii="Helvetica" w:hAnsi="Helvetica"/>
        </w:rPr>
      </w:pPr>
      <w:r w:rsidRPr="0098742B">
        <w:rPr>
          <w:rFonts w:ascii="Helvetica" w:hAnsi="Helvetica"/>
          <w:b/>
        </w:rPr>
        <w:t>Methods</w:t>
      </w:r>
      <w:r>
        <w:rPr>
          <w:rFonts w:ascii="Helvetica" w:hAnsi="Helvetica"/>
        </w:rPr>
        <w:t xml:space="preserve">: </w:t>
      </w:r>
      <w:r w:rsidR="00742DEA">
        <w:rPr>
          <w:rFonts w:ascii="Helvetica" w:hAnsi="Helvetica"/>
        </w:rPr>
        <w:t xml:space="preserve">Data of faculty members’ </w:t>
      </w:r>
      <w:r w:rsidR="0098742B">
        <w:rPr>
          <w:rFonts w:ascii="Helvetica" w:hAnsi="Helvetica"/>
        </w:rPr>
        <w:t xml:space="preserve">monthly </w:t>
      </w:r>
      <w:r w:rsidR="00742DEA">
        <w:rPr>
          <w:rFonts w:ascii="Helvetica" w:hAnsi="Helvetica"/>
        </w:rPr>
        <w:t xml:space="preserve">salary at the University of Washington </w:t>
      </w:r>
      <w:r w:rsidR="0098742B">
        <w:rPr>
          <w:rFonts w:ascii="Helvetica" w:hAnsi="Helvetica"/>
        </w:rPr>
        <w:t xml:space="preserve">were collected from 1597 faculty members in 1995. The difference in mean monthly salary been females and males was calculated using linear regression. Confidence intervals and two-sided p-values were compared using Wald statistics based on the Huber-White sandwich estimator. Several models were calculated, including an unadjusted model and models adjusted on highest degree attained (PhD, professional, other), year of degree (modeled as linear splines with knots at 1960, 1965, 1970, 1975, 1980, 1985, 1990), starting year at UW (modeled as linear splines with knots at 1960, 1965, 1970, 1975, 1980, 1985, 1990), field of study (arts, professional, other), </w:t>
      </w:r>
      <w:r w:rsidR="005B2F90">
        <w:rPr>
          <w:rFonts w:ascii="Helvetica" w:hAnsi="Helvetica"/>
        </w:rPr>
        <w:t xml:space="preserve">administrative duty (yes/no), and rank (Assistant, Associate, Full). </w:t>
      </w:r>
    </w:p>
    <w:p w14:paraId="67EC001A" w14:textId="0D993298" w:rsidR="005B2F90" w:rsidRDefault="005B2F90" w:rsidP="00FB73D2">
      <w:pPr>
        <w:rPr>
          <w:rFonts w:ascii="Helvetica" w:hAnsi="Helvetica"/>
        </w:rPr>
      </w:pPr>
      <w:r w:rsidRPr="00D33884">
        <w:rPr>
          <w:rFonts w:ascii="Helvetica" w:hAnsi="Helvetica"/>
          <w:b/>
        </w:rPr>
        <w:t>Results</w:t>
      </w:r>
      <w:r>
        <w:rPr>
          <w:rFonts w:ascii="Helvetica" w:hAnsi="Helvetica"/>
        </w:rPr>
        <w:t xml:space="preserve">: </w:t>
      </w:r>
      <w:r w:rsidR="00D33884">
        <w:rPr>
          <w:rFonts w:ascii="Helvetica" w:hAnsi="Helvetica"/>
        </w:rPr>
        <w:t xml:space="preserve">The following table presents the models looking at the difference in mean monthly salary between females and males adjusted for variables in column 1. </w:t>
      </w:r>
    </w:p>
    <w:p w14:paraId="7F590466" w14:textId="77777777" w:rsidR="00D33884" w:rsidRDefault="00D33884" w:rsidP="00FB73D2">
      <w:pPr>
        <w:rPr>
          <w:rFonts w:ascii="Helvetica" w:hAnsi="Helvetica"/>
        </w:rPr>
      </w:pPr>
    </w:p>
    <w:tbl>
      <w:tblPr>
        <w:tblStyle w:val="TableGrid"/>
        <w:tblW w:w="11101" w:type="dxa"/>
        <w:tblInd w:w="-10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448"/>
        <w:gridCol w:w="1438"/>
        <w:gridCol w:w="1444"/>
        <w:gridCol w:w="1421"/>
        <w:gridCol w:w="1570"/>
      </w:tblGrid>
      <w:tr w:rsidR="00D33884" w14:paraId="20DFC405" w14:textId="77777777" w:rsidTr="00D33884">
        <w:tc>
          <w:tcPr>
            <w:tcW w:w="3780" w:type="dxa"/>
            <w:tcBorders>
              <w:top w:val="single" w:sz="4" w:space="0" w:color="auto"/>
              <w:bottom w:val="single" w:sz="4" w:space="0" w:color="auto"/>
            </w:tcBorders>
          </w:tcPr>
          <w:p w14:paraId="13AB57C2" w14:textId="77777777" w:rsidR="00D33884" w:rsidRDefault="00D33884" w:rsidP="00893A05">
            <w:pPr>
              <w:rPr>
                <w:rFonts w:ascii="Helvetica" w:hAnsi="Helvetica"/>
              </w:rPr>
            </w:pPr>
          </w:p>
        </w:tc>
        <w:tc>
          <w:tcPr>
            <w:tcW w:w="1448" w:type="dxa"/>
            <w:tcBorders>
              <w:top w:val="single" w:sz="4" w:space="0" w:color="auto"/>
              <w:bottom w:val="single" w:sz="4" w:space="0" w:color="auto"/>
            </w:tcBorders>
          </w:tcPr>
          <w:p w14:paraId="2F52600E" w14:textId="77777777" w:rsidR="00D33884" w:rsidRDefault="00D33884" w:rsidP="00893A05">
            <w:pPr>
              <w:jc w:val="center"/>
              <w:rPr>
                <w:rFonts w:ascii="Helvetica" w:hAnsi="Helvetica"/>
              </w:rPr>
            </w:pPr>
            <w:r>
              <w:rPr>
                <w:rFonts w:ascii="Helvetica" w:hAnsi="Helvetica"/>
              </w:rPr>
              <w:t>Estimate</w:t>
            </w:r>
          </w:p>
        </w:tc>
        <w:tc>
          <w:tcPr>
            <w:tcW w:w="1438" w:type="dxa"/>
            <w:tcBorders>
              <w:top w:val="single" w:sz="4" w:space="0" w:color="auto"/>
              <w:bottom w:val="single" w:sz="4" w:space="0" w:color="auto"/>
            </w:tcBorders>
          </w:tcPr>
          <w:p w14:paraId="063BC3DE" w14:textId="77777777" w:rsidR="00D33884" w:rsidRDefault="00D33884" w:rsidP="00893A05">
            <w:pPr>
              <w:jc w:val="center"/>
              <w:rPr>
                <w:rFonts w:ascii="Helvetica" w:hAnsi="Helvetica"/>
              </w:rPr>
            </w:pPr>
            <w:r>
              <w:rPr>
                <w:rFonts w:ascii="Helvetica" w:hAnsi="Helvetica"/>
              </w:rPr>
              <w:t>Z statistic</w:t>
            </w:r>
          </w:p>
        </w:tc>
        <w:tc>
          <w:tcPr>
            <w:tcW w:w="1444" w:type="dxa"/>
            <w:tcBorders>
              <w:top w:val="single" w:sz="4" w:space="0" w:color="auto"/>
              <w:bottom w:val="single" w:sz="4" w:space="0" w:color="auto"/>
            </w:tcBorders>
          </w:tcPr>
          <w:p w14:paraId="3DD5D9C4" w14:textId="77777777" w:rsidR="00D33884" w:rsidRDefault="00D33884" w:rsidP="00893A05">
            <w:pPr>
              <w:jc w:val="center"/>
              <w:rPr>
                <w:rFonts w:ascii="Helvetica" w:hAnsi="Helvetica"/>
              </w:rPr>
            </w:pPr>
            <w:r>
              <w:rPr>
                <w:rFonts w:ascii="Helvetica" w:hAnsi="Helvetica"/>
              </w:rPr>
              <w:t>P value</w:t>
            </w:r>
          </w:p>
        </w:tc>
        <w:tc>
          <w:tcPr>
            <w:tcW w:w="1421" w:type="dxa"/>
            <w:tcBorders>
              <w:top w:val="single" w:sz="4" w:space="0" w:color="auto"/>
              <w:bottom w:val="single" w:sz="4" w:space="0" w:color="auto"/>
            </w:tcBorders>
          </w:tcPr>
          <w:p w14:paraId="500FFDEF" w14:textId="77777777" w:rsidR="00D33884" w:rsidRDefault="00D33884" w:rsidP="00893A05">
            <w:pPr>
              <w:jc w:val="center"/>
              <w:rPr>
                <w:rFonts w:ascii="Helvetica" w:hAnsi="Helvetica"/>
              </w:rPr>
            </w:pPr>
            <w:r>
              <w:rPr>
                <w:rFonts w:ascii="Helvetica" w:hAnsi="Helvetica"/>
              </w:rPr>
              <w:t>95% CI low</w:t>
            </w:r>
          </w:p>
        </w:tc>
        <w:tc>
          <w:tcPr>
            <w:tcW w:w="1570" w:type="dxa"/>
            <w:tcBorders>
              <w:top w:val="single" w:sz="4" w:space="0" w:color="auto"/>
              <w:bottom w:val="single" w:sz="4" w:space="0" w:color="auto"/>
            </w:tcBorders>
          </w:tcPr>
          <w:p w14:paraId="108D897A" w14:textId="77777777" w:rsidR="00D33884" w:rsidRDefault="00D33884" w:rsidP="00893A05">
            <w:pPr>
              <w:jc w:val="center"/>
              <w:rPr>
                <w:rFonts w:ascii="Helvetica" w:hAnsi="Helvetica"/>
              </w:rPr>
            </w:pPr>
            <w:r>
              <w:rPr>
                <w:rFonts w:ascii="Helvetica" w:hAnsi="Helvetica"/>
              </w:rPr>
              <w:t>95% CI high</w:t>
            </w:r>
          </w:p>
        </w:tc>
      </w:tr>
      <w:tr w:rsidR="00D33884" w14:paraId="466BFDD5" w14:textId="77777777" w:rsidTr="00D33884">
        <w:tc>
          <w:tcPr>
            <w:tcW w:w="3780" w:type="dxa"/>
            <w:tcBorders>
              <w:top w:val="single" w:sz="4" w:space="0" w:color="auto"/>
            </w:tcBorders>
          </w:tcPr>
          <w:p w14:paraId="436FBE38" w14:textId="6827DB3A" w:rsidR="00D33884" w:rsidRDefault="00D33884" w:rsidP="00893A05">
            <w:pPr>
              <w:rPr>
                <w:rFonts w:ascii="Helvetica" w:hAnsi="Helvetica"/>
              </w:rPr>
            </w:pPr>
            <w:r>
              <w:rPr>
                <w:rFonts w:ascii="Helvetica" w:hAnsi="Helvetica"/>
              </w:rPr>
              <w:t>Unadjusted</w:t>
            </w:r>
          </w:p>
        </w:tc>
        <w:tc>
          <w:tcPr>
            <w:tcW w:w="1448" w:type="dxa"/>
            <w:tcBorders>
              <w:top w:val="single" w:sz="4" w:space="0" w:color="auto"/>
            </w:tcBorders>
          </w:tcPr>
          <w:p w14:paraId="30E15258" w14:textId="77777777" w:rsidR="00D33884" w:rsidRDefault="00D33884" w:rsidP="00893A05">
            <w:pPr>
              <w:jc w:val="center"/>
              <w:rPr>
                <w:rFonts w:ascii="Helvetica" w:hAnsi="Helvetica"/>
              </w:rPr>
            </w:pPr>
            <w:r>
              <w:rPr>
                <w:rFonts w:ascii="Helvetica" w:hAnsi="Helvetica"/>
              </w:rPr>
              <w:t>-1335</w:t>
            </w:r>
          </w:p>
        </w:tc>
        <w:tc>
          <w:tcPr>
            <w:tcW w:w="1438" w:type="dxa"/>
            <w:tcBorders>
              <w:top w:val="single" w:sz="4" w:space="0" w:color="auto"/>
            </w:tcBorders>
          </w:tcPr>
          <w:p w14:paraId="4F20D84E" w14:textId="77777777" w:rsidR="00D33884" w:rsidRDefault="00D33884" w:rsidP="00893A05">
            <w:pPr>
              <w:jc w:val="center"/>
              <w:rPr>
                <w:rFonts w:ascii="Helvetica" w:hAnsi="Helvetica"/>
              </w:rPr>
            </w:pPr>
            <w:r w:rsidRPr="00F27141">
              <w:rPr>
                <w:rFonts w:ascii="Helvetica" w:hAnsi="Helvetica"/>
              </w:rPr>
              <w:t>-14.04</w:t>
            </w:r>
          </w:p>
        </w:tc>
        <w:tc>
          <w:tcPr>
            <w:tcW w:w="1444" w:type="dxa"/>
            <w:tcBorders>
              <w:top w:val="single" w:sz="4" w:space="0" w:color="auto"/>
            </w:tcBorders>
          </w:tcPr>
          <w:p w14:paraId="3A16F61D" w14:textId="77777777" w:rsidR="00D33884" w:rsidRDefault="00D33884" w:rsidP="00893A05">
            <w:pPr>
              <w:jc w:val="center"/>
              <w:rPr>
                <w:rFonts w:ascii="Helvetica" w:hAnsi="Helvetica"/>
              </w:rPr>
            </w:pPr>
            <w:r>
              <w:rPr>
                <w:rFonts w:ascii="Helvetica" w:hAnsi="Helvetica"/>
              </w:rPr>
              <w:t>&lt;0.0001</w:t>
            </w:r>
          </w:p>
        </w:tc>
        <w:tc>
          <w:tcPr>
            <w:tcW w:w="1421" w:type="dxa"/>
            <w:tcBorders>
              <w:top w:val="single" w:sz="4" w:space="0" w:color="auto"/>
            </w:tcBorders>
          </w:tcPr>
          <w:p w14:paraId="1DEC7ED8" w14:textId="77777777" w:rsidR="00D33884" w:rsidRDefault="00D33884" w:rsidP="00893A05">
            <w:pPr>
              <w:jc w:val="center"/>
              <w:rPr>
                <w:rFonts w:ascii="Helvetica" w:hAnsi="Helvetica"/>
              </w:rPr>
            </w:pPr>
            <w:r w:rsidRPr="00F27141">
              <w:rPr>
                <w:rFonts w:ascii="Helvetica" w:hAnsi="Helvetica"/>
              </w:rPr>
              <w:t>-1521</w:t>
            </w:r>
          </w:p>
        </w:tc>
        <w:tc>
          <w:tcPr>
            <w:tcW w:w="1570" w:type="dxa"/>
            <w:tcBorders>
              <w:top w:val="single" w:sz="4" w:space="0" w:color="auto"/>
            </w:tcBorders>
          </w:tcPr>
          <w:p w14:paraId="14CAE2D0" w14:textId="77777777" w:rsidR="00D33884" w:rsidRDefault="00D33884" w:rsidP="00893A05">
            <w:pPr>
              <w:jc w:val="center"/>
              <w:rPr>
                <w:rFonts w:ascii="Helvetica" w:hAnsi="Helvetica"/>
              </w:rPr>
            </w:pPr>
            <w:r w:rsidRPr="00F27141">
              <w:rPr>
                <w:rFonts w:ascii="Helvetica" w:hAnsi="Helvetica"/>
              </w:rPr>
              <w:t>-1148</w:t>
            </w:r>
          </w:p>
        </w:tc>
      </w:tr>
      <w:tr w:rsidR="00D33884" w14:paraId="5590EC4E" w14:textId="77777777" w:rsidTr="00D33884">
        <w:tc>
          <w:tcPr>
            <w:tcW w:w="3780" w:type="dxa"/>
          </w:tcPr>
          <w:p w14:paraId="37F5BE07" w14:textId="3F787A4C" w:rsidR="00D33884" w:rsidRDefault="00D33884" w:rsidP="00893A05">
            <w:pPr>
              <w:rPr>
                <w:rFonts w:ascii="Helvetica" w:hAnsi="Helvetica"/>
              </w:rPr>
            </w:pPr>
            <w:r>
              <w:rPr>
                <w:rFonts w:ascii="Helvetica" w:hAnsi="Helvetica"/>
              </w:rPr>
              <w:t>Degree</w:t>
            </w:r>
          </w:p>
        </w:tc>
        <w:tc>
          <w:tcPr>
            <w:tcW w:w="1448" w:type="dxa"/>
          </w:tcPr>
          <w:p w14:paraId="6987F0BA" w14:textId="77777777" w:rsidR="00D33884" w:rsidRDefault="00D33884" w:rsidP="00893A05">
            <w:pPr>
              <w:jc w:val="center"/>
              <w:rPr>
                <w:rFonts w:ascii="Helvetica" w:hAnsi="Helvetica"/>
              </w:rPr>
            </w:pPr>
            <w:r w:rsidRPr="00F27141">
              <w:rPr>
                <w:rFonts w:ascii="Helvetica" w:hAnsi="Helvetica"/>
              </w:rPr>
              <w:t>-1266</w:t>
            </w:r>
          </w:p>
        </w:tc>
        <w:tc>
          <w:tcPr>
            <w:tcW w:w="1438" w:type="dxa"/>
          </w:tcPr>
          <w:p w14:paraId="1F2AF5C6" w14:textId="77777777" w:rsidR="00D33884" w:rsidRDefault="00D33884" w:rsidP="00893A05">
            <w:pPr>
              <w:jc w:val="center"/>
              <w:rPr>
                <w:rFonts w:ascii="Helvetica" w:hAnsi="Helvetica"/>
              </w:rPr>
            </w:pPr>
            <w:r w:rsidRPr="00F27141">
              <w:rPr>
                <w:rFonts w:ascii="Helvetica" w:hAnsi="Helvetica"/>
              </w:rPr>
              <w:t>-13.40</w:t>
            </w:r>
          </w:p>
        </w:tc>
        <w:tc>
          <w:tcPr>
            <w:tcW w:w="1444" w:type="dxa"/>
          </w:tcPr>
          <w:p w14:paraId="4E237D7A" w14:textId="77777777" w:rsidR="00D33884" w:rsidRDefault="00D33884" w:rsidP="00893A05">
            <w:pPr>
              <w:jc w:val="center"/>
              <w:rPr>
                <w:rFonts w:ascii="Helvetica" w:hAnsi="Helvetica"/>
              </w:rPr>
            </w:pPr>
            <w:r w:rsidRPr="00B66929">
              <w:rPr>
                <w:rFonts w:ascii="Helvetica" w:hAnsi="Helvetica"/>
              </w:rPr>
              <w:t>&lt;0.0001</w:t>
            </w:r>
          </w:p>
        </w:tc>
        <w:tc>
          <w:tcPr>
            <w:tcW w:w="1421" w:type="dxa"/>
          </w:tcPr>
          <w:p w14:paraId="42919546" w14:textId="77777777" w:rsidR="00D33884" w:rsidRDefault="00D33884" w:rsidP="00893A05">
            <w:pPr>
              <w:jc w:val="center"/>
              <w:rPr>
                <w:rFonts w:ascii="Helvetica" w:hAnsi="Helvetica"/>
              </w:rPr>
            </w:pPr>
            <w:r w:rsidRPr="00F27141">
              <w:rPr>
                <w:rFonts w:ascii="Helvetica" w:hAnsi="Helvetica"/>
              </w:rPr>
              <w:t>-145</w:t>
            </w:r>
            <w:r>
              <w:rPr>
                <w:rFonts w:ascii="Helvetica" w:hAnsi="Helvetica"/>
              </w:rPr>
              <w:t>2</w:t>
            </w:r>
          </w:p>
        </w:tc>
        <w:tc>
          <w:tcPr>
            <w:tcW w:w="1570" w:type="dxa"/>
          </w:tcPr>
          <w:p w14:paraId="6618841B" w14:textId="77777777" w:rsidR="00D33884" w:rsidRDefault="00D33884" w:rsidP="00893A05">
            <w:pPr>
              <w:jc w:val="center"/>
              <w:rPr>
                <w:rFonts w:ascii="Helvetica" w:hAnsi="Helvetica"/>
              </w:rPr>
            </w:pPr>
            <w:r w:rsidRPr="00F27141">
              <w:rPr>
                <w:rFonts w:ascii="Helvetica" w:hAnsi="Helvetica"/>
              </w:rPr>
              <w:t>-108</w:t>
            </w:r>
            <w:r>
              <w:rPr>
                <w:rFonts w:ascii="Helvetica" w:hAnsi="Helvetica"/>
              </w:rPr>
              <w:t>1</w:t>
            </w:r>
          </w:p>
        </w:tc>
      </w:tr>
      <w:tr w:rsidR="00D33884" w14:paraId="7D3B7406" w14:textId="77777777" w:rsidTr="00D33884">
        <w:tc>
          <w:tcPr>
            <w:tcW w:w="3780" w:type="dxa"/>
          </w:tcPr>
          <w:p w14:paraId="33C646C7" w14:textId="151F7B7F" w:rsidR="00D33884" w:rsidRDefault="00D33884" w:rsidP="00893A05">
            <w:pPr>
              <w:rPr>
                <w:rFonts w:ascii="Helvetica" w:hAnsi="Helvetica"/>
              </w:rPr>
            </w:pPr>
            <w:r>
              <w:rPr>
                <w:rFonts w:ascii="Helvetica" w:hAnsi="Helvetica"/>
              </w:rPr>
              <w:t>Degree, year of degree</w:t>
            </w:r>
          </w:p>
        </w:tc>
        <w:tc>
          <w:tcPr>
            <w:tcW w:w="1448" w:type="dxa"/>
          </w:tcPr>
          <w:p w14:paraId="5895FCFC" w14:textId="77777777" w:rsidR="00D33884" w:rsidRDefault="00D33884" w:rsidP="00893A05">
            <w:pPr>
              <w:jc w:val="center"/>
              <w:rPr>
                <w:rFonts w:ascii="Helvetica" w:hAnsi="Helvetica"/>
              </w:rPr>
            </w:pPr>
            <w:r w:rsidRPr="00F27141">
              <w:rPr>
                <w:rFonts w:ascii="Helvetica" w:hAnsi="Helvetica"/>
              </w:rPr>
              <w:t>-614.1</w:t>
            </w:r>
          </w:p>
        </w:tc>
        <w:tc>
          <w:tcPr>
            <w:tcW w:w="1438" w:type="dxa"/>
          </w:tcPr>
          <w:p w14:paraId="0D172E56" w14:textId="77777777" w:rsidR="00D33884" w:rsidRDefault="00D33884" w:rsidP="00893A05">
            <w:pPr>
              <w:jc w:val="center"/>
              <w:rPr>
                <w:rFonts w:ascii="Helvetica" w:hAnsi="Helvetica"/>
              </w:rPr>
            </w:pPr>
            <w:r w:rsidRPr="00F27141">
              <w:rPr>
                <w:rFonts w:ascii="Helvetica" w:hAnsi="Helvetica"/>
              </w:rPr>
              <w:t>-7.17</w:t>
            </w:r>
          </w:p>
        </w:tc>
        <w:tc>
          <w:tcPr>
            <w:tcW w:w="1444" w:type="dxa"/>
          </w:tcPr>
          <w:p w14:paraId="4D59441A" w14:textId="77777777" w:rsidR="00D33884" w:rsidRDefault="00D33884" w:rsidP="00893A05">
            <w:pPr>
              <w:jc w:val="center"/>
              <w:rPr>
                <w:rFonts w:ascii="Helvetica" w:hAnsi="Helvetica"/>
              </w:rPr>
            </w:pPr>
            <w:r w:rsidRPr="00B66929">
              <w:rPr>
                <w:rFonts w:ascii="Helvetica" w:hAnsi="Helvetica"/>
              </w:rPr>
              <w:t>&lt;0.0001</w:t>
            </w:r>
          </w:p>
        </w:tc>
        <w:tc>
          <w:tcPr>
            <w:tcW w:w="1421" w:type="dxa"/>
          </w:tcPr>
          <w:p w14:paraId="74966F63" w14:textId="77777777" w:rsidR="00D33884" w:rsidRDefault="00D33884" w:rsidP="00893A05">
            <w:pPr>
              <w:jc w:val="center"/>
              <w:rPr>
                <w:rFonts w:ascii="Helvetica" w:hAnsi="Helvetica"/>
              </w:rPr>
            </w:pPr>
            <w:r w:rsidRPr="00F27141">
              <w:rPr>
                <w:rFonts w:ascii="Helvetica" w:hAnsi="Helvetica"/>
              </w:rPr>
              <w:t>-782.2</w:t>
            </w:r>
          </w:p>
        </w:tc>
        <w:tc>
          <w:tcPr>
            <w:tcW w:w="1570" w:type="dxa"/>
          </w:tcPr>
          <w:p w14:paraId="4A3C0FEB" w14:textId="77777777" w:rsidR="00D33884" w:rsidRDefault="00D33884" w:rsidP="00893A05">
            <w:pPr>
              <w:jc w:val="center"/>
              <w:rPr>
                <w:rFonts w:ascii="Helvetica" w:hAnsi="Helvetica"/>
              </w:rPr>
            </w:pPr>
            <w:r w:rsidRPr="00F27141">
              <w:rPr>
                <w:rFonts w:ascii="Helvetica" w:hAnsi="Helvetica"/>
              </w:rPr>
              <w:t>-446.0</w:t>
            </w:r>
          </w:p>
        </w:tc>
      </w:tr>
      <w:tr w:rsidR="00D33884" w14:paraId="5D5EF98F" w14:textId="77777777" w:rsidTr="00D33884">
        <w:tc>
          <w:tcPr>
            <w:tcW w:w="3780" w:type="dxa"/>
          </w:tcPr>
          <w:p w14:paraId="6CDEF939" w14:textId="20F0C785" w:rsidR="00D33884" w:rsidRDefault="00D33884" w:rsidP="00893A05">
            <w:pPr>
              <w:rPr>
                <w:rFonts w:ascii="Helvetica" w:hAnsi="Helvetica"/>
              </w:rPr>
            </w:pPr>
            <w:r>
              <w:rPr>
                <w:rFonts w:ascii="Helvetica" w:hAnsi="Helvetica"/>
              </w:rPr>
              <w:t>Degree, year of degree, starting year at UW</w:t>
            </w:r>
          </w:p>
        </w:tc>
        <w:tc>
          <w:tcPr>
            <w:tcW w:w="1448" w:type="dxa"/>
          </w:tcPr>
          <w:p w14:paraId="410BE10A" w14:textId="77777777" w:rsidR="00D33884" w:rsidRDefault="00D33884" w:rsidP="00893A05">
            <w:pPr>
              <w:jc w:val="center"/>
              <w:rPr>
                <w:rFonts w:ascii="Helvetica" w:hAnsi="Helvetica"/>
              </w:rPr>
            </w:pPr>
            <w:r w:rsidRPr="00F27141">
              <w:rPr>
                <w:rFonts w:ascii="Helvetica" w:hAnsi="Helvetica"/>
              </w:rPr>
              <w:t>-614.</w:t>
            </w:r>
            <w:r>
              <w:rPr>
                <w:rFonts w:ascii="Helvetica" w:hAnsi="Helvetica"/>
              </w:rPr>
              <w:t>6</w:t>
            </w:r>
          </w:p>
        </w:tc>
        <w:tc>
          <w:tcPr>
            <w:tcW w:w="1438" w:type="dxa"/>
          </w:tcPr>
          <w:p w14:paraId="7FC514AC" w14:textId="77777777" w:rsidR="00D33884" w:rsidRDefault="00D33884" w:rsidP="00893A05">
            <w:pPr>
              <w:jc w:val="center"/>
              <w:rPr>
                <w:rFonts w:ascii="Helvetica" w:hAnsi="Helvetica"/>
              </w:rPr>
            </w:pPr>
            <w:r w:rsidRPr="00F27141">
              <w:rPr>
                <w:rFonts w:ascii="Helvetica" w:hAnsi="Helvetica"/>
              </w:rPr>
              <w:t>-7.06</w:t>
            </w:r>
          </w:p>
        </w:tc>
        <w:tc>
          <w:tcPr>
            <w:tcW w:w="1444" w:type="dxa"/>
          </w:tcPr>
          <w:p w14:paraId="46B6F4BC" w14:textId="77777777" w:rsidR="00D33884" w:rsidRDefault="00D33884" w:rsidP="00893A05">
            <w:pPr>
              <w:jc w:val="center"/>
              <w:rPr>
                <w:rFonts w:ascii="Helvetica" w:hAnsi="Helvetica"/>
              </w:rPr>
            </w:pPr>
            <w:r w:rsidRPr="00B66929">
              <w:rPr>
                <w:rFonts w:ascii="Helvetica" w:hAnsi="Helvetica"/>
              </w:rPr>
              <w:t>&lt;0.0001</w:t>
            </w:r>
          </w:p>
        </w:tc>
        <w:tc>
          <w:tcPr>
            <w:tcW w:w="1421" w:type="dxa"/>
          </w:tcPr>
          <w:p w14:paraId="73D799A6" w14:textId="77777777" w:rsidR="00D33884" w:rsidRDefault="00D33884" w:rsidP="00893A05">
            <w:pPr>
              <w:jc w:val="center"/>
              <w:rPr>
                <w:rFonts w:ascii="Helvetica" w:hAnsi="Helvetica"/>
              </w:rPr>
            </w:pPr>
            <w:r w:rsidRPr="00F27141">
              <w:rPr>
                <w:rFonts w:ascii="Helvetica" w:hAnsi="Helvetica"/>
              </w:rPr>
              <w:t>-785.3</w:t>
            </w:r>
          </w:p>
        </w:tc>
        <w:tc>
          <w:tcPr>
            <w:tcW w:w="1570" w:type="dxa"/>
          </w:tcPr>
          <w:p w14:paraId="312E6ED7" w14:textId="77777777" w:rsidR="00D33884" w:rsidRDefault="00D33884" w:rsidP="00893A05">
            <w:pPr>
              <w:jc w:val="center"/>
              <w:rPr>
                <w:rFonts w:ascii="Helvetica" w:hAnsi="Helvetica"/>
              </w:rPr>
            </w:pPr>
            <w:r w:rsidRPr="00F27141">
              <w:rPr>
                <w:rFonts w:ascii="Helvetica" w:hAnsi="Helvetica"/>
              </w:rPr>
              <w:t>-443.8</w:t>
            </w:r>
          </w:p>
        </w:tc>
      </w:tr>
      <w:tr w:rsidR="00D33884" w14:paraId="456DD106" w14:textId="77777777" w:rsidTr="00D33884">
        <w:tc>
          <w:tcPr>
            <w:tcW w:w="3780" w:type="dxa"/>
          </w:tcPr>
          <w:p w14:paraId="1F98B96B" w14:textId="732E8967" w:rsidR="00D33884" w:rsidRDefault="00D33884" w:rsidP="00893A05">
            <w:pPr>
              <w:rPr>
                <w:rFonts w:ascii="Helvetica" w:hAnsi="Helvetica"/>
              </w:rPr>
            </w:pPr>
            <w:r>
              <w:rPr>
                <w:rFonts w:ascii="Helvetica" w:hAnsi="Helvetica"/>
              </w:rPr>
              <w:t>Degree, year of degree, starting year at UW, field</w:t>
            </w:r>
          </w:p>
        </w:tc>
        <w:tc>
          <w:tcPr>
            <w:tcW w:w="1448" w:type="dxa"/>
          </w:tcPr>
          <w:p w14:paraId="410E08E0" w14:textId="77777777" w:rsidR="00D33884" w:rsidRDefault="00D33884" w:rsidP="00893A05">
            <w:pPr>
              <w:jc w:val="center"/>
              <w:rPr>
                <w:rFonts w:ascii="Helvetica" w:hAnsi="Helvetica"/>
              </w:rPr>
            </w:pPr>
            <w:r w:rsidRPr="00F27141">
              <w:rPr>
                <w:rFonts w:ascii="Helvetica" w:hAnsi="Helvetica"/>
              </w:rPr>
              <w:t>-420.0</w:t>
            </w:r>
          </w:p>
        </w:tc>
        <w:tc>
          <w:tcPr>
            <w:tcW w:w="1438" w:type="dxa"/>
          </w:tcPr>
          <w:p w14:paraId="52774C65" w14:textId="77777777" w:rsidR="00D33884" w:rsidRDefault="00D33884" w:rsidP="00893A05">
            <w:pPr>
              <w:jc w:val="center"/>
              <w:rPr>
                <w:rFonts w:ascii="Helvetica" w:hAnsi="Helvetica"/>
              </w:rPr>
            </w:pPr>
            <w:r w:rsidRPr="00F27141">
              <w:rPr>
                <w:rFonts w:ascii="Helvetica" w:hAnsi="Helvetica"/>
              </w:rPr>
              <w:t>-5.05</w:t>
            </w:r>
          </w:p>
        </w:tc>
        <w:tc>
          <w:tcPr>
            <w:tcW w:w="1444" w:type="dxa"/>
          </w:tcPr>
          <w:p w14:paraId="45BAA26C" w14:textId="77777777" w:rsidR="00D33884" w:rsidRDefault="00D33884" w:rsidP="00893A05">
            <w:pPr>
              <w:jc w:val="center"/>
              <w:rPr>
                <w:rFonts w:ascii="Helvetica" w:hAnsi="Helvetica"/>
              </w:rPr>
            </w:pPr>
            <w:r w:rsidRPr="00B66929">
              <w:rPr>
                <w:rFonts w:ascii="Helvetica" w:hAnsi="Helvetica"/>
              </w:rPr>
              <w:t>&lt;0.0001</w:t>
            </w:r>
          </w:p>
        </w:tc>
        <w:tc>
          <w:tcPr>
            <w:tcW w:w="1421" w:type="dxa"/>
          </w:tcPr>
          <w:p w14:paraId="23F5DA02" w14:textId="77777777" w:rsidR="00D33884" w:rsidRDefault="00D33884" w:rsidP="00893A05">
            <w:pPr>
              <w:jc w:val="center"/>
              <w:rPr>
                <w:rFonts w:ascii="Helvetica" w:hAnsi="Helvetica"/>
              </w:rPr>
            </w:pPr>
            <w:r w:rsidRPr="00F27141">
              <w:rPr>
                <w:rFonts w:ascii="Helvetica" w:hAnsi="Helvetica"/>
              </w:rPr>
              <w:t>-583.1</w:t>
            </w:r>
          </w:p>
        </w:tc>
        <w:tc>
          <w:tcPr>
            <w:tcW w:w="1570" w:type="dxa"/>
          </w:tcPr>
          <w:p w14:paraId="29B95139" w14:textId="77777777" w:rsidR="00D33884" w:rsidRDefault="00D33884" w:rsidP="00893A05">
            <w:pPr>
              <w:jc w:val="center"/>
              <w:rPr>
                <w:rFonts w:ascii="Helvetica" w:hAnsi="Helvetica"/>
              </w:rPr>
            </w:pPr>
            <w:r>
              <w:rPr>
                <w:rFonts w:ascii="Helvetica" w:hAnsi="Helvetica"/>
              </w:rPr>
              <w:t>-257.0</w:t>
            </w:r>
          </w:p>
        </w:tc>
      </w:tr>
      <w:tr w:rsidR="00D33884" w14:paraId="177B27A2" w14:textId="77777777" w:rsidTr="00D33884">
        <w:tc>
          <w:tcPr>
            <w:tcW w:w="3780" w:type="dxa"/>
          </w:tcPr>
          <w:p w14:paraId="20F89A70" w14:textId="36459CDD" w:rsidR="00D33884" w:rsidRDefault="00D33884" w:rsidP="00893A05">
            <w:pPr>
              <w:rPr>
                <w:rFonts w:ascii="Helvetica" w:hAnsi="Helvetica"/>
              </w:rPr>
            </w:pPr>
            <w:r>
              <w:rPr>
                <w:rFonts w:ascii="Helvetica" w:hAnsi="Helvetica"/>
              </w:rPr>
              <w:t>Degree, year of degree, starting year at UW, field, administrative duty</w:t>
            </w:r>
          </w:p>
        </w:tc>
        <w:tc>
          <w:tcPr>
            <w:tcW w:w="1448" w:type="dxa"/>
          </w:tcPr>
          <w:p w14:paraId="7C498A8F" w14:textId="77777777" w:rsidR="00D33884" w:rsidRDefault="00D33884" w:rsidP="00893A05">
            <w:pPr>
              <w:jc w:val="center"/>
              <w:rPr>
                <w:rFonts w:ascii="Helvetica" w:hAnsi="Helvetica"/>
              </w:rPr>
            </w:pPr>
            <w:r w:rsidRPr="00F27141">
              <w:rPr>
                <w:rFonts w:ascii="Helvetica" w:hAnsi="Helvetica"/>
              </w:rPr>
              <w:t>-419.7</w:t>
            </w:r>
          </w:p>
        </w:tc>
        <w:tc>
          <w:tcPr>
            <w:tcW w:w="1438" w:type="dxa"/>
          </w:tcPr>
          <w:p w14:paraId="2C5581EB" w14:textId="77777777" w:rsidR="00D33884" w:rsidRDefault="00D33884" w:rsidP="00893A05">
            <w:pPr>
              <w:jc w:val="center"/>
              <w:rPr>
                <w:rFonts w:ascii="Helvetica" w:hAnsi="Helvetica"/>
              </w:rPr>
            </w:pPr>
            <w:r w:rsidRPr="00F27141">
              <w:rPr>
                <w:rFonts w:ascii="Helvetica" w:hAnsi="Helvetica"/>
              </w:rPr>
              <w:t>-5.17</w:t>
            </w:r>
          </w:p>
        </w:tc>
        <w:tc>
          <w:tcPr>
            <w:tcW w:w="1444" w:type="dxa"/>
          </w:tcPr>
          <w:p w14:paraId="6765D27C" w14:textId="77777777" w:rsidR="00D33884" w:rsidRDefault="00D33884" w:rsidP="00893A05">
            <w:pPr>
              <w:jc w:val="center"/>
              <w:rPr>
                <w:rFonts w:ascii="Helvetica" w:hAnsi="Helvetica"/>
              </w:rPr>
            </w:pPr>
            <w:r w:rsidRPr="00B66929">
              <w:rPr>
                <w:rFonts w:ascii="Helvetica" w:hAnsi="Helvetica"/>
              </w:rPr>
              <w:t>&lt;0.0001</w:t>
            </w:r>
          </w:p>
        </w:tc>
        <w:tc>
          <w:tcPr>
            <w:tcW w:w="1421" w:type="dxa"/>
          </w:tcPr>
          <w:p w14:paraId="4848CF24" w14:textId="77777777" w:rsidR="00D33884" w:rsidRDefault="00D33884" w:rsidP="00893A05">
            <w:pPr>
              <w:jc w:val="center"/>
              <w:rPr>
                <w:rFonts w:ascii="Helvetica" w:hAnsi="Helvetica"/>
              </w:rPr>
            </w:pPr>
            <w:r>
              <w:rPr>
                <w:rFonts w:ascii="Helvetica" w:hAnsi="Helvetica"/>
              </w:rPr>
              <w:t>-579.0</w:t>
            </w:r>
          </w:p>
        </w:tc>
        <w:tc>
          <w:tcPr>
            <w:tcW w:w="1570" w:type="dxa"/>
          </w:tcPr>
          <w:p w14:paraId="2C3F67BA" w14:textId="77777777" w:rsidR="00D33884" w:rsidRDefault="00D33884" w:rsidP="00893A05">
            <w:pPr>
              <w:jc w:val="center"/>
              <w:rPr>
                <w:rFonts w:ascii="Helvetica" w:hAnsi="Helvetica"/>
              </w:rPr>
            </w:pPr>
            <w:r w:rsidRPr="00F27141">
              <w:rPr>
                <w:rFonts w:ascii="Helvetica" w:hAnsi="Helvetica"/>
              </w:rPr>
              <w:t>-260.</w:t>
            </w:r>
            <w:r>
              <w:rPr>
                <w:rFonts w:ascii="Helvetica" w:hAnsi="Helvetica"/>
              </w:rPr>
              <w:t>5</w:t>
            </w:r>
          </w:p>
        </w:tc>
      </w:tr>
      <w:tr w:rsidR="00D33884" w14:paraId="59FB56CE" w14:textId="77777777" w:rsidTr="00D33884">
        <w:tc>
          <w:tcPr>
            <w:tcW w:w="3780" w:type="dxa"/>
          </w:tcPr>
          <w:p w14:paraId="6AAC3C41" w14:textId="2BB5FA88" w:rsidR="00D33884" w:rsidRDefault="00D33884" w:rsidP="00893A05">
            <w:pPr>
              <w:rPr>
                <w:rFonts w:ascii="Helvetica" w:hAnsi="Helvetica"/>
              </w:rPr>
            </w:pPr>
            <w:r>
              <w:rPr>
                <w:rFonts w:ascii="Helvetica" w:hAnsi="Helvetica"/>
              </w:rPr>
              <w:t>Degree, year of degree, starting year at UW, field, administrative duty, rank</w:t>
            </w:r>
          </w:p>
        </w:tc>
        <w:tc>
          <w:tcPr>
            <w:tcW w:w="1448" w:type="dxa"/>
          </w:tcPr>
          <w:p w14:paraId="6C90719D" w14:textId="77777777" w:rsidR="00D33884" w:rsidRDefault="00D33884" w:rsidP="00893A05">
            <w:pPr>
              <w:jc w:val="center"/>
              <w:rPr>
                <w:rFonts w:ascii="Helvetica" w:hAnsi="Helvetica"/>
              </w:rPr>
            </w:pPr>
            <w:r w:rsidRPr="00D96D4F">
              <w:rPr>
                <w:rFonts w:ascii="Helvetica" w:hAnsi="Helvetica"/>
              </w:rPr>
              <w:t>-280.</w:t>
            </w:r>
            <w:r>
              <w:rPr>
                <w:rFonts w:ascii="Helvetica" w:hAnsi="Helvetica"/>
              </w:rPr>
              <w:t>7</w:t>
            </w:r>
          </w:p>
        </w:tc>
        <w:tc>
          <w:tcPr>
            <w:tcW w:w="1438" w:type="dxa"/>
          </w:tcPr>
          <w:p w14:paraId="7C63725E" w14:textId="77777777" w:rsidR="00D33884" w:rsidRDefault="00D33884" w:rsidP="00893A05">
            <w:pPr>
              <w:jc w:val="center"/>
              <w:rPr>
                <w:rFonts w:ascii="Helvetica" w:hAnsi="Helvetica"/>
              </w:rPr>
            </w:pPr>
            <w:r w:rsidRPr="00D96D4F">
              <w:rPr>
                <w:rFonts w:ascii="Helvetica" w:hAnsi="Helvetica"/>
              </w:rPr>
              <w:t>-4.08</w:t>
            </w:r>
          </w:p>
        </w:tc>
        <w:tc>
          <w:tcPr>
            <w:tcW w:w="1444" w:type="dxa"/>
          </w:tcPr>
          <w:p w14:paraId="0E27745E" w14:textId="77777777" w:rsidR="00D33884" w:rsidRDefault="00D33884" w:rsidP="00893A05">
            <w:pPr>
              <w:jc w:val="center"/>
              <w:rPr>
                <w:rFonts w:ascii="Helvetica" w:hAnsi="Helvetica"/>
              </w:rPr>
            </w:pPr>
            <w:r w:rsidRPr="00B66929">
              <w:rPr>
                <w:rFonts w:ascii="Helvetica" w:hAnsi="Helvetica"/>
              </w:rPr>
              <w:t>&lt;0.0001</w:t>
            </w:r>
          </w:p>
        </w:tc>
        <w:tc>
          <w:tcPr>
            <w:tcW w:w="1421" w:type="dxa"/>
          </w:tcPr>
          <w:p w14:paraId="1AA7E323" w14:textId="77777777" w:rsidR="00D33884" w:rsidRDefault="00D33884" w:rsidP="00893A05">
            <w:pPr>
              <w:jc w:val="center"/>
              <w:rPr>
                <w:rFonts w:ascii="Helvetica" w:hAnsi="Helvetica"/>
              </w:rPr>
            </w:pPr>
            <w:r w:rsidRPr="00D96D4F">
              <w:rPr>
                <w:rFonts w:ascii="Helvetica" w:hAnsi="Helvetica"/>
              </w:rPr>
              <w:t>-415.5</w:t>
            </w:r>
          </w:p>
        </w:tc>
        <w:tc>
          <w:tcPr>
            <w:tcW w:w="1570" w:type="dxa"/>
          </w:tcPr>
          <w:p w14:paraId="35C176E7" w14:textId="77777777" w:rsidR="00D33884" w:rsidRDefault="00D33884" w:rsidP="00893A05">
            <w:pPr>
              <w:jc w:val="center"/>
              <w:rPr>
                <w:rFonts w:ascii="Helvetica" w:hAnsi="Helvetica"/>
              </w:rPr>
            </w:pPr>
            <w:r w:rsidRPr="00D96D4F">
              <w:rPr>
                <w:rFonts w:ascii="Helvetica" w:hAnsi="Helvetica"/>
              </w:rPr>
              <w:t>-145.8</w:t>
            </w:r>
          </w:p>
        </w:tc>
      </w:tr>
    </w:tbl>
    <w:p w14:paraId="1DEFCD80" w14:textId="77777777" w:rsidR="00D33884" w:rsidRDefault="00D33884" w:rsidP="00FB73D2">
      <w:pPr>
        <w:rPr>
          <w:rFonts w:ascii="Helvetica" w:hAnsi="Helvetica"/>
        </w:rPr>
      </w:pPr>
    </w:p>
    <w:p w14:paraId="77B9C80C" w14:textId="2D3C7EC1" w:rsidR="00A80EA2" w:rsidRDefault="00A80EA2" w:rsidP="00FB73D2">
      <w:pPr>
        <w:rPr>
          <w:rFonts w:ascii="Helvetica" w:hAnsi="Helvetica"/>
        </w:rPr>
      </w:pPr>
      <w:r>
        <w:rPr>
          <w:rFonts w:ascii="Helvetica" w:hAnsi="Helvetica"/>
        </w:rPr>
        <w:t>Interpretations:</w:t>
      </w:r>
    </w:p>
    <w:p w14:paraId="290248A1" w14:textId="467148AF" w:rsidR="00893A05" w:rsidRDefault="00A80EA2" w:rsidP="00FB73D2">
      <w:pPr>
        <w:rPr>
          <w:rFonts w:ascii="Helvetica" w:hAnsi="Helvetica"/>
        </w:rPr>
      </w:pPr>
      <w:r w:rsidRPr="00155B4F">
        <w:rPr>
          <w:rFonts w:ascii="Helvetica" w:hAnsi="Helvetica"/>
          <w:b/>
        </w:rPr>
        <w:t>Unadjusted</w:t>
      </w:r>
      <w:r>
        <w:rPr>
          <w:rFonts w:ascii="Helvetica" w:hAnsi="Helvetica"/>
        </w:rPr>
        <w:t xml:space="preserve">: </w:t>
      </w:r>
      <w:r w:rsidR="00D75CA4">
        <w:rPr>
          <w:rFonts w:ascii="Helvetica" w:hAnsi="Helvetica"/>
        </w:rPr>
        <w:t xml:space="preserve">The mean monthly salary is $1335 lower for women compared to men (95% CI: 1148 to 1521 lower), which is highly atypical of what we might expect if there were no true difference in mean monthly salary between women and men (p&lt;0.0001). </w:t>
      </w:r>
    </w:p>
    <w:p w14:paraId="3E396130" w14:textId="73E487B8" w:rsidR="000056B2" w:rsidRDefault="000056B2" w:rsidP="00FB73D2">
      <w:pPr>
        <w:rPr>
          <w:rFonts w:ascii="Helvetica" w:hAnsi="Helvetica"/>
        </w:rPr>
      </w:pPr>
      <w:r w:rsidRPr="00155B4F">
        <w:rPr>
          <w:rFonts w:ascii="Helvetica" w:hAnsi="Helvetica"/>
          <w:b/>
        </w:rPr>
        <w:t>Degree adjusted</w:t>
      </w:r>
      <w:r>
        <w:rPr>
          <w:rFonts w:ascii="Helvetica" w:hAnsi="Helvetica"/>
        </w:rPr>
        <w:t>: The mean monthly salary is $1266 lower for women compared to men with similar degree (95% CI: 1081 to 1452 lower), which is highly atypical of what we might expect if there were no true difference in mean monthly salary between women and men with similar degree (p&lt;0.0001).</w:t>
      </w:r>
    </w:p>
    <w:p w14:paraId="089C9FE1" w14:textId="52E3E460" w:rsidR="000056B2" w:rsidRDefault="000056B2" w:rsidP="00FB73D2">
      <w:pPr>
        <w:rPr>
          <w:rFonts w:ascii="Helvetica" w:hAnsi="Helvetica"/>
        </w:rPr>
      </w:pPr>
      <w:r w:rsidRPr="00155B4F">
        <w:rPr>
          <w:rFonts w:ascii="Helvetica" w:hAnsi="Helvetica"/>
          <w:b/>
        </w:rPr>
        <w:t>Degree and year of degree adjusted</w:t>
      </w:r>
      <w:r>
        <w:rPr>
          <w:rFonts w:ascii="Helvetica" w:hAnsi="Helvetica"/>
        </w:rPr>
        <w:t>: The mean monthly salary is $614.1 lower for women compared to men with similar degree and year of degree (95% CI: 446.0 to 782.2 lower), which is highly atypical of what we might expect if there were no true difference in mean monthly salary between women and men with similar degree and year of degree (p&lt;0.0001).</w:t>
      </w:r>
    </w:p>
    <w:p w14:paraId="1FBEF933" w14:textId="77C8EF45" w:rsidR="00893A05" w:rsidRDefault="000056B2" w:rsidP="00FB73D2">
      <w:pPr>
        <w:rPr>
          <w:rFonts w:ascii="Helvetica" w:hAnsi="Helvetica"/>
        </w:rPr>
      </w:pPr>
      <w:r w:rsidRPr="00155B4F">
        <w:rPr>
          <w:rFonts w:ascii="Helvetica" w:hAnsi="Helvetica"/>
          <w:b/>
        </w:rPr>
        <w:t>Degree, year of degree, starting year at UW adjusted</w:t>
      </w:r>
      <w:r>
        <w:rPr>
          <w:rFonts w:ascii="Helvetica" w:hAnsi="Helvetica"/>
        </w:rPr>
        <w:t>: The mean monthly salary is $614.6 lower for women compared to men with similar degree, year of degree, and start year at UW (95% CI: 443.8 to 785.3 lower), which is highly atypical of what we might expect if there were no true difference in mean monthly salary between women and men with similar degree, year of degree, and start year at UW (p&lt;0.0001).</w:t>
      </w:r>
    </w:p>
    <w:p w14:paraId="7C07659C" w14:textId="3933B5F7" w:rsidR="00155B4F" w:rsidRDefault="00155B4F" w:rsidP="00155B4F">
      <w:pPr>
        <w:rPr>
          <w:rFonts w:ascii="Helvetica" w:hAnsi="Helvetica"/>
        </w:rPr>
      </w:pPr>
      <w:r w:rsidRPr="00155B4F">
        <w:rPr>
          <w:rFonts w:ascii="Helvetica" w:hAnsi="Helvetica"/>
          <w:b/>
        </w:rPr>
        <w:t>Degree, year of degree, starting year at UW, field adjusted</w:t>
      </w:r>
      <w:r>
        <w:rPr>
          <w:rFonts w:ascii="Helvetica" w:hAnsi="Helvetica"/>
        </w:rPr>
        <w:t>: The mean monthly salary is $420.0 lower for women compared to men with similar degree, year of degree, start year at UW, and field (95% CI: 257.0 to 583.1 lower), which is highly atypical of what we might expect if there were no true difference in mean monthly salary between women and men with similar degree, year of degree, start year at UW, and field (p&lt;0.0001).</w:t>
      </w:r>
    </w:p>
    <w:p w14:paraId="0FD8A76A" w14:textId="3C984346" w:rsidR="00155B4F" w:rsidRDefault="00155B4F" w:rsidP="00155B4F">
      <w:pPr>
        <w:rPr>
          <w:rFonts w:ascii="Helvetica" w:hAnsi="Helvetica"/>
        </w:rPr>
      </w:pPr>
      <w:r w:rsidRPr="00155B4F">
        <w:rPr>
          <w:rFonts w:ascii="Helvetica" w:hAnsi="Helvetica"/>
          <w:b/>
        </w:rPr>
        <w:t>Degree, year of degree, starting year at UW, field, administrative duty adjusted</w:t>
      </w:r>
      <w:r>
        <w:rPr>
          <w:rFonts w:ascii="Helvetica" w:hAnsi="Helvetica"/>
        </w:rPr>
        <w:t>: The mean monthly salary is $419.7 lower for women compared to men with similar degree, year of degree, start year at UW, field, and administrative duty (95% CI: 260.5 to 579.0 lower), which is highly atypical of what we might expect if there were no true difference in mean monthly salary between women and men with similar degree, year of degree, start year at UW, field, and administrative duty (p&lt;0.0001).</w:t>
      </w:r>
    </w:p>
    <w:p w14:paraId="24B4D9AD" w14:textId="41D8B4D5" w:rsidR="00155B4F" w:rsidRDefault="00155B4F" w:rsidP="00FB73D2">
      <w:pPr>
        <w:rPr>
          <w:rFonts w:ascii="Helvetica" w:hAnsi="Helvetica"/>
        </w:rPr>
      </w:pPr>
      <w:r w:rsidRPr="00155B4F">
        <w:rPr>
          <w:rFonts w:ascii="Helvetica" w:hAnsi="Helvetica"/>
          <w:b/>
        </w:rPr>
        <w:t>Degree, year of degree, starting year at UW, field, administrative duty, rank adjusted</w:t>
      </w:r>
      <w:r>
        <w:rPr>
          <w:rFonts w:ascii="Helvetica" w:hAnsi="Helvetica"/>
        </w:rPr>
        <w:t>: The mean monthly salary is $280.7 lower for women compared to men with similar degree, year of degree, start year at UW, field, administrative duty, and rank (95% CI: 145.8 to 415.5 lower), which is highly atypical of what we might expect if there were no true difference in mean monthly salary between women and men with similar degree, year of degree, start year at UW, field, administrative duty, and rank (p&lt;0.0001).</w:t>
      </w:r>
    </w:p>
    <w:p w14:paraId="7C6AD1DF" w14:textId="0D3B072D" w:rsidR="00893A05" w:rsidRDefault="009D1A9D" w:rsidP="00FB73D2">
      <w:pPr>
        <w:rPr>
          <w:rFonts w:ascii="Helvetica" w:hAnsi="Helvetica"/>
        </w:rPr>
      </w:pPr>
      <w:r>
        <w:rPr>
          <w:rFonts w:ascii="Helvetica" w:hAnsi="Helvetica"/>
        </w:rPr>
        <w:t xml:space="preserve">There was a significant difference in mean monthly salary between men and women employed at UW in 1995 across all of our models, suggesting that </w:t>
      </w:r>
      <w:r w:rsidR="00601591">
        <w:rPr>
          <w:rFonts w:ascii="Helvetica" w:hAnsi="Helvetica"/>
        </w:rPr>
        <w:t xml:space="preserve">there </w:t>
      </w:r>
      <w:r>
        <w:rPr>
          <w:rFonts w:ascii="Helvetica" w:hAnsi="Helvetica"/>
        </w:rPr>
        <w:t>was discrimination against women in awarding salar</w:t>
      </w:r>
      <w:r w:rsidR="00E935D6">
        <w:rPr>
          <w:rFonts w:ascii="Helvetica" w:hAnsi="Helvetica"/>
        </w:rPr>
        <w:t>ies</w:t>
      </w:r>
      <w:r>
        <w:rPr>
          <w:rFonts w:ascii="Helvetica" w:hAnsi="Helvetica"/>
        </w:rPr>
        <w:t xml:space="preserve"> at UW in 1995. </w:t>
      </w:r>
    </w:p>
    <w:sectPr w:rsidR="00893A05" w:rsidSect="00BF5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80000067"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5A"/>
    <w:rsid w:val="000056B2"/>
    <w:rsid w:val="00012904"/>
    <w:rsid w:val="00026E5A"/>
    <w:rsid w:val="000322E1"/>
    <w:rsid w:val="000E4515"/>
    <w:rsid w:val="0012113A"/>
    <w:rsid w:val="00155B4F"/>
    <w:rsid w:val="00181091"/>
    <w:rsid w:val="00191815"/>
    <w:rsid w:val="001C1FFA"/>
    <w:rsid w:val="001D1D9E"/>
    <w:rsid w:val="00243623"/>
    <w:rsid w:val="002D34B1"/>
    <w:rsid w:val="00371626"/>
    <w:rsid w:val="003D6E6D"/>
    <w:rsid w:val="00450383"/>
    <w:rsid w:val="00491A73"/>
    <w:rsid w:val="00496DB1"/>
    <w:rsid w:val="004A4C65"/>
    <w:rsid w:val="0050626A"/>
    <w:rsid w:val="005108E7"/>
    <w:rsid w:val="00515086"/>
    <w:rsid w:val="00545FCC"/>
    <w:rsid w:val="005A2A94"/>
    <w:rsid w:val="005B2F90"/>
    <w:rsid w:val="005C4A9E"/>
    <w:rsid w:val="005D3661"/>
    <w:rsid w:val="00601591"/>
    <w:rsid w:val="00645E2C"/>
    <w:rsid w:val="006B543E"/>
    <w:rsid w:val="006D62C0"/>
    <w:rsid w:val="006E2E93"/>
    <w:rsid w:val="006F341B"/>
    <w:rsid w:val="00742DEA"/>
    <w:rsid w:val="00795D82"/>
    <w:rsid w:val="00827C78"/>
    <w:rsid w:val="00893A05"/>
    <w:rsid w:val="00920E4C"/>
    <w:rsid w:val="00935A74"/>
    <w:rsid w:val="00974286"/>
    <w:rsid w:val="009764BB"/>
    <w:rsid w:val="0098050E"/>
    <w:rsid w:val="0098742B"/>
    <w:rsid w:val="009B3C20"/>
    <w:rsid w:val="009C6580"/>
    <w:rsid w:val="009D1A9D"/>
    <w:rsid w:val="00A535F9"/>
    <w:rsid w:val="00A80EA2"/>
    <w:rsid w:val="00A96D52"/>
    <w:rsid w:val="00B12EAC"/>
    <w:rsid w:val="00BC2EB0"/>
    <w:rsid w:val="00BD3D7D"/>
    <w:rsid w:val="00BF5AE7"/>
    <w:rsid w:val="00CA5213"/>
    <w:rsid w:val="00CD7221"/>
    <w:rsid w:val="00D23D8F"/>
    <w:rsid w:val="00D33884"/>
    <w:rsid w:val="00D66576"/>
    <w:rsid w:val="00D75CA4"/>
    <w:rsid w:val="00D841F5"/>
    <w:rsid w:val="00D96D4F"/>
    <w:rsid w:val="00D97A3D"/>
    <w:rsid w:val="00DD66F2"/>
    <w:rsid w:val="00E015D3"/>
    <w:rsid w:val="00E26D96"/>
    <w:rsid w:val="00E5565A"/>
    <w:rsid w:val="00E7202A"/>
    <w:rsid w:val="00E935D6"/>
    <w:rsid w:val="00F27141"/>
    <w:rsid w:val="00F30AB4"/>
    <w:rsid w:val="00F351B7"/>
    <w:rsid w:val="00F74EF5"/>
    <w:rsid w:val="00FB73D2"/>
    <w:rsid w:val="00FD74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2F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22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4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41F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22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4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41F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1405</Words>
  <Characters>8015</Characters>
  <Application>Microsoft Macintosh Word</Application>
  <DocSecurity>0</DocSecurity>
  <Lines>66</Lines>
  <Paragraphs>18</Paragraphs>
  <ScaleCrop>false</ScaleCrop>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dcterms:created xsi:type="dcterms:W3CDTF">2014-03-05T06:39:00Z</dcterms:created>
  <dcterms:modified xsi:type="dcterms:W3CDTF">2014-03-07T06:24:00Z</dcterms:modified>
</cp:coreProperties>
</file>