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25950C" w14:textId="77777777" w:rsidR="00447BE1" w:rsidRDefault="00332A96" w:rsidP="00332A96">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Homework 5</w:t>
      </w:r>
    </w:p>
    <w:p w14:paraId="76D3A6AD" w14:textId="77777777" w:rsidR="00332A96" w:rsidRDefault="00332A96" w:rsidP="00332A96">
      <w:pPr>
        <w:spacing w:line="240" w:lineRule="auto"/>
        <w:contextualSpacing/>
        <w:jc w:val="center"/>
        <w:rPr>
          <w:rFonts w:ascii="Times New Roman" w:hAnsi="Times New Roman" w:cs="Times New Roman"/>
          <w:sz w:val="24"/>
          <w:szCs w:val="24"/>
        </w:rPr>
      </w:pPr>
    </w:p>
    <w:p w14:paraId="30AE3955" w14:textId="77777777" w:rsidR="00D741FA" w:rsidRDefault="00D741FA" w:rsidP="00C61279">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Regression analysis evaluating an association between prevalence of diabetes and race by comparing the odds of a diabetes diagnosis across groups.</w:t>
      </w:r>
    </w:p>
    <w:p w14:paraId="26DA2D73" w14:textId="77777777" w:rsidR="00D741FA" w:rsidRDefault="00D741FA" w:rsidP="00D741FA">
      <w:pPr>
        <w:pStyle w:val="ListParagraph"/>
        <w:spacing w:line="240" w:lineRule="auto"/>
        <w:rPr>
          <w:rFonts w:ascii="Times New Roman" w:hAnsi="Times New Roman" w:cs="Times New Roman"/>
          <w:sz w:val="24"/>
          <w:szCs w:val="24"/>
        </w:rPr>
      </w:pPr>
    </w:p>
    <w:p w14:paraId="1B0E57C4" w14:textId="77777777" w:rsidR="00CF29C7" w:rsidRDefault="004C69C2" w:rsidP="00C56CD6">
      <w:pPr>
        <w:pStyle w:val="ListParagraph"/>
        <w:numPr>
          <w:ilvl w:val="0"/>
          <w:numId w:val="2"/>
        </w:numPr>
        <w:spacing w:line="240" w:lineRule="auto"/>
        <w:rPr>
          <w:rFonts w:ascii="Times New Roman" w:hAnsi="Times New Roman" w:cs="Times New Roman"/>
          <w:sz w:val="24"/>
          <w:szCs w:val="24"/>
        </w:rPr>
      </w:pPr>
      <w:r w:rsidRPr="004C69C2">
        <w:rPr>
          <w:rFonts w:ascii="Times New Roman" w:hAnsi="Times New Roman" w:cs="Times New Roman"/>
          <w:sz w:val="24"/>
          <w:szCs w:val="24"/>
        </w:rPr>
        <w:t>The logistic regression model using whites as a reference group is a saturated model since there are 4 parameters and 4 groups.</w:t>
      </w:r>
      <w:r>
        <w:rPr>
          <w:rFonts w:ascii="Times New Roman" w:hAnsi="Times New Roman" w:cs="Times New Roman"/>
          <w:sz w:val="24"/>
          <w:szCs w:val="24"/>
        </w:rPr>
        <w:t xml:space="preserve"> </w:t>
      </w:r>
      <w:r w:rsidR="00CF29C7">
        <w:rPr>
          <w:rFonts w:ascii="Times New Roman" w:hAnsi="Times New Roman" w:cs="Times New Roman"/>
          <w:sz w:val="24"/>
          <w:szCs w:val="24"/>
        </w:rPr>
        <w:t>Our analysis is based on a logistic regression model evaluating the odds of death using Whites as a baseline group with respect to Asians, Blacks, and others. We do not use the robust estimator since the estimate obtained by the robust estimator is not much different from our default, which computes our standard errors and confidence intervals using the likelihood test.</w:t>
      </w:r>
    </w:p>
    <w:p w14:paraId="1049BC85" w14:textId="77777777" w:rsidR="00CF29C7" w:rsidRDefault="00CF29C7" w:rsidP="00CF29C7">
      <w:pPr>
        <w:pStyle w:val="ListParagraph"/>
        <w:spacing w:line="240" w:lineRule="auto"/>
        <w:ind w:left="1080"/>
        <w:rPr>
          <w:rFonts w:ascii="Times New Roman" w:hAnsi="Times New Roman" w:cs="Times New Roman"/>
          <w:sz w:val="24"/>
          <w:szCs w:val="24"/>
        </w:rPr>
      </w:pPr>
    </w:p>
    <w:p w14:paraId="77D1E446" w14:textId="77777777" w:rsidR="00EE7985" w:rsidRDefault="00D741FA" w:rsidP="00CF29C7">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 xml:space="preserve">Based on the p-value of 0.1096, we cannot reject the null hypothesis of no association </w:t>
      </w:r>
      <w:r w:rsidR="0052311E">
        <w:rPr>
          <w:rFonts w:ascii="Times New Roman" w:hAnsi="Times New Roman" w:cs="Times New Roman"/>
          <w:sz w:val="24"/>
          <w:szCs w:val="24"/>
        </w:rPr>
        <w:t>bet</w:t>
      </w:r>
      <w:r w:rsidR="009655A5">
        <w:rPr>
          <w:rFonts w:ascii="Times New Roman" w:hAnsi="Times New Roman" w:cs="Times New Roman"/>
          <w:sz w:val="24"/>
          <w:szCs w:val="24"/>
        </w:rPr>
        <w:t>ween diabetes and race (or that the two groups have an odds ratio of diabetes of 1)</w:t>
      </w:r>
      <w:r w:rsidR="0052311E">
        <w:rPr>
          <w:rFonts w:ascii="Times New Roman" w:hAnsi="Times New Roman" w:cs="Times New Roman"/>
          <w:sz w:val="24"/>
          <w:szCs w:val="24"/>
        </w:rPr>
        <w:t>. The B</w:t>
      </w:r>
      <w:r>
        <w:rPr>
          <w:rFonts w:ascii="Times New Roman" w:hAnsi="Times New Roman" w:cs="Times New Roman"/>
          <w:sz w:val="24"/>
          <w:szCs w:val="24"/>
        </w:rPr>
        <w:t>lack group has odds of diabetes 1.9286 t</w:t>
      </w:r>
      <w:r w:rsidR="0052311E">
        <w:rPr>
          <w:rFonts w:ascii="Times New Roman" w:hAnsi="Times New Roman" w:cs="Times New Roman"/>
          <w:sz w:val="24"/>
          <w:szCs w:val="24"/>
        </w:rPr>
        <w:t>imes higher than that of W</w:t>
      </w:r>
      <w:r>
        <w:rPr>
          <w:rFonts w:ascii="Times New Roman" w:hAnsi="Times New Roman" w:cs="Times New Roman"/>
          <w:sz w:val="24"/>
          <w:szCs w:val="24"/>
        </w:rPr>
        <w:t xml:space="preserve">hites, with the 95% CI suggesting that what we observe would not be surprising if blacks had anywhere from 1.0819 times to 3.4377 times the odds of diabetes compared to the white group. The Asian group has odds of diabetes 0.6282 times as large as that of whites, with the 95% CI suggesting that what we observe would not be surprising if Asians had anywhere from 0.1889 times to 2.0892 times the odds </w:t>
      </w:r>
      <w:r w:rsidR="0052311E">
        <w:rPr>
          <w:rFonts w:ascii="Times New Roman" w:hAnsi="Times New Roman" w:cs="Times New Roman"/>
          <w:sz w:val="24"/>
          <w:szCs w:val="24"/>
        </w:rPr>
        <w:t>of diabetes compared to the W</w:t>
      </w:r>
      <w:r>
        <w:rPr>
          <w:rFonts w:ascii="Times New Roman" w:hAnsi="Times New Roman" w:cs="Times New Roman"/>
          <w:sz w:val="24"/>
          <w:szCs w:val="24"/>
        </w:rPr>
        <w:t xml:space="preserve">hite group. </w:t>
      </w:r>
      <w:r w:rsidR="00C56CD6">
        <w:rPr>
          <w:rFonts w:ascii="Times New Roman" w:hAnsi="Times New Roman" w:cs="Times New Roman"/>
          <w:sz w:val="24"/>
          <w:szCs w:val="24"/>
        </w:rPr>
        <w:t>The other races group has odds of diabetes 1.</w:t>
      </w:r>
      <w:r w:rsidR="0052311E">
        <w:rPr>
          <w:rFonts w:ascii="Times New Roman" w:hAnsi="Times New Roman" w:cs="Times New Roman"/>
          <w:sz w:val="24"/>
          <w:szCs w:val="24"/>
        </w:rPr>
        <w:t>8429 times higher than that of W</w:t>
      </w:r>
      <w:r w:rsidR="00C56CD6">
        <w:rPr>
          <w:rFonts w:ascii="Times New Roman" w:hAnsi="Times New Roman" w:cs="Times New Roman"/>
          <w:sz w:val="24"/>
          <w:szCs w:val="24"/>
        </w:rPr>
        <w:t>hites, with the 95% CI suggesting that what we observe would not be surprising if the other races had anywhere from 0.3939 times to 8.6222 times the odds of diabetes compared to the white group.</w:t>
      </w:r>
    </w:p>
    <w:p w14:paraId="4A2F46D8" w14:textId="77777777" w:rsidR="00D741FA" w:rsidRDefault="00C56CD6" w:rsidP="00EE7985">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 xml:space="preserve"> </w:t>
      </w:r>
    </w:p>
    <w:p w14:paraId="12BD9839" w14:textId="77777777" w:rsidR="00D741FA" w:rsidRDefault="00FC526C" w:rsidP="003A1FAF">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The model is log (p/1-p) = b0+b1*X1+b2*X2+b3*X3. </w:t>
      </w:r>
      <w:r w:rsidR="0052311E" w:rsidRPr="0052311E">
        <w:rPr>
          <w:rFonts w:ascii="Times New Roman" w:hAnsi="Times New Roman" w:cs="Times New Roman"/>
          <w:sz w:val="24"/>
          <w:szCs w:val="24"/>
        </w:rPr>
        <w:t>The intercept (b0) represent</w:t>
      </w:r>
      <w:r w:rsidR="0052311E">
        <w:rPr>
          <w:rFonts w:ascii="Times New Roman" w:hAnsi="Times New Roman" w:cs="Times New Roman"/>
          <w:sz w:val="24"/>
          <w:szCs w:val="24"/>
        </w:rPr>
        <w:t>s the odds of diabetes for the W</w:t>
      </w:r>
      <w:r w:rsidR="0052311E" w:rsidRPr="0052311E">
        <w:rPr>
          <w:rFonts w:ascii="Times New Roman" w:hAnsi="Times New Roman" w:cs="Times New Roman"/>
          <w:sz w:val="24"/>
          <w:szCs w:val="24"/>
        </w:rPr>
        <w:t>hite group. The parameters b1, b2, and b3 represent the odds ratios of diabetes of Blacks, Asians, and Others groups (respectively) compared to the White group.</w:t>
      </w:r>
    </w:p>
    <w:p w14:paraId="0E858EB0" w14:textId="77777777" w:rsidR="00C8134B" w:rsidRPr="00C8134B" w:rsidRDefault="00C8134B" w:rsidP="00C8134B">
      <w:pPr>
        <w:pStyle w:val="ListParagraph"/>
        <w:rPr>
          <w:rFonts w:ascii="Times New Roman" w:hAnsi="Times New Roman" w:cs="Times New Roman"/>
          <w:sz w:val="24"/>
          <w:szCs w:val="24"/>
        </w:rPr>
      </w:pPr>
    </w:p>
    <w:p w14:paraId="34BFB075" w14:textId="77777777" w:rsidR="00C8134B" w:rsidRDefault="00C8134B" w:rsidP="003A1FAF">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If we were to ignore </w:t>
      </w:r>
      <w:r w:rsidR="009655A5">
        <w:rPr>
          <w:rFonts w:ascii="Times New Roman" w:hAnsi="Times New Roman" w:cs="Times New Roman"/>
          <w:sz w:val="24"/>
          <w:szCs w:val="24"/>
        </w:rPr>
        <w:t xml:space="preserve">issues related to multiple comparisons, we would conclude that the p-value is only significant for the Black group compared to the White group. Based on the </w:t>
      </w:r>
      <w:r w:rsidR="004370C9">
        <w:rPr>
          <w:rFonts w:ascii="Times New Roman" w:hAnsi="Times New Roman" w:cs="Times New Roman"/>
          <w:sz w:val="24"/>
          <w:szCs w:val="24"/>
        </w:rPr>
        <w:t xml:space="preserve">significant </w:t>
      </w:r>
      <w:r w:rsidR="009655A5">
        <w:rPr>
          <w:rFonts w:ascii="Times New Roman" w:hAnsi="Times New Roman" w:cs="Times New Roman"/>
          <w:sz w:val="24"/>
          <w:szCs w:val="24"/>
        </w:rPr>
        <w:t>p-value of 0.026 for the Black group, we may conclude that the test is significant and that we can reject the null hypothesis that the odds ratio of diabetes between Blacks and Whites is 1.</w:t>
      </w:r>
    </w:p>
    <w:p w14:paraId="38E14D06" w14:textId="77777777" w:rsidR="009655A5" w:rsidRPr="009655A5" w:rsidRDefault="009655A5" w:rsidP="009655A5">
      <w:pPr>
        <w:pStyle w:val="ListParagraph"/>
        <w:rPr>
          <w:rFonts w:ascii="Times New Roman" w:hAnsi="Times New Roman" w:cs="Times New Roman"/>
          <w:sz w:val="24"/>
          <w:szCs w:val="24"/>
        </w:rPr>
      </w:pPr>
    </w:p>
    <w:p w14:paraId="3654B4D3" w14:textId="77777777" w:rsidR="009655A5" w:rsidRDefault="00D9174E" w:rsidP="003A1FAF">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Fitting a logistic regression model using blacks as a reference group, our odds ratios and confidence intervals will change since now our baseline group is the Blacks. Now our inferences are reciprocals of what we obtained in part (a). However, if we interpret our problem using the </w:t>
      </w:r>
      <w:proofErr w:type="spellStart"/>
      <w:r>
        <w:rPr>
          <w:rFonts w:ascii="Times New Roman" w:hAnsi="Times New Roman" w:cs="Times New Roman"/>
          <w:sz w:val="24"/>
          <w:szCs w:val="24"/>
        </w:rPr>
        <w:t>logit</w:t>
      </w:r>
      <w:proofErr w:type="spellEnd"/>
      <w:r>
        <w:rPr>
          <w:rFonts w:ascii="Times New Roman" w:hAnsi="Times New Roman" w:cs="Times New Roman"/>
          <w:sz w:val="24"/>
          <w:szCs w:val="24"/>
        </w:rPr>
        <w:t xml:space="preserve"> model instead where the odds of diabetes is </w:t>
      </w:r>
      <w:proofErr w:type="gramStart"/>
      <w:r>
        <w:rPr>
          <w:rFonts w:ascii="Times New Roman" w:hAnsi="Times New Roman" w:cs="Times New Roman"/>
          <w:sz w:val="24"/>
          <w:szCs w:val="24"/>
        </w:rPr>
        <w:t>reported</w:t>
      </w:r>
      <w:proofErr w:type="gramEnd"/>
      <w:r>
        <w:rPr>
          <w:rFonts w:ascii="Times New Roman" w:hAnsi="Times New Roman" w:cs="Times New Roman"/>
          <w:sz w:val="24"/>
          <w:szCs w:val="24"/>
        </w:rPr>
        <w:t xml:space="preserve">, then our formal inferences would not change. Thus, our regression model is merely a </w:t>
      </w:r>
      <w:proofErr w:type="spellStart"/>
      <w:r>
        <w:rPr>
          <w:rFonts w:ascii="Times New Roman" w:hAnsi="Times New Roman" w:cs="Times New Roman"/>
          <w:sz w:val="24"/>
          <w:szCs w:val="24"/>
        </w:rPr>
        <w:t>reparameterization</w:t>
      </w:r>
      <w:proofErr w:type="spellEnd"/>
      <w:r>
        <w:rPr>
          <w:rFonts w:ascii="Times New Roman" w:hAnsi="Times New Roman" w:cs="Times New Roman"/>
          <w:sz w:val="24"/>
          <w:szCs w:val="24"/>
        </w:rPr>
        <w:t xml:space="preserve"> of the model in part (a).</w:t>
      </w:r>
    </w:p>
    <w:p w14:paraId="6AA9CDBA" w14:textId="77777777" w:rsidR="00D9174E" w:rsidRPr="00D9174E" w:rsidRDefault="00D9174E" w:rsidP="00D9174E">
      <w:pPr>
        <w:pStyle w:val="ListParagraph"/>
        <w:rPr>
          <w:rFonts w:ascii="Times New Roman" w:hAnsi="Times New Roman" w:cs="Times New Roman"/>
          <w:sz w:val="24"/>
          <w:szCs w:val="24"/>
        </w:rPr>
      </w:pPr>
    </w:p>
    <w:p w14:paraId="0F4658ED" w14:textId="77777777" w:rsidR="00D9174E" w:rsidRDefault="00934D0F" w:rsidP="003A1FAF">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The intercept (b0) represents the odds of diabetes for the Black group. The parameters b1, b2, and b3 represent the odds ratios of diabetes of Whites, Asians, and Others groups (respectively) compared to the Black group.</w:t>
      </w:r>
    </w:p>
    <w:p w14:paraId="18CE3558" w14:textId="77777777" w:rsidR="00934D0F" w:rsidRPr="00934D0F" w:rsidRDefault="00934D0F" w:rsidP="00934D0F">
      <w:pPr>
        <w:pStyle w:val="ListParagraph"/>
        <w:rPr>
          <w:rFonts w:ascii="Times New Roman" w:hAnsi="Times New Roman" w:cs="Times New Roman"/>
          <w:sz w:val="24"/>
          <w:szCs w:val="24"/>
        </w:rPr>
      </w:pPr>
    </w:p>
    <w:p w14:paraId="39E1421E" w14:textId="77777777" w:rsidR="00934D0F" w:rsidRDefault="004E6DA2" w:rsidP="003A1FAF">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If we ignore the issues related to multiple comparisons, we would conclude that the p-value is only significant for the White group compared to the Black group. Based on the </w:t>
      </w:r>
      <w:r w:rsidR="004370C9">
        <w:rPr>
          <w:rFonts w:ascii="Times New Roman" w:hAnsi="Times New Roman" w:cs="Times New Roman"/>
          <w:sz w:val="24"/>
          <w:szCs w:val="24"/>
        </w:rPr>
        <w:t xml:space="preserve">significant </w:t>
      </w:r>
      <w:r>
        <w:rPr>
          <w:rFonts w:ascii="Times New Roman" w:hAnsi="Times New Roman" w:cs="Times New Roman"/>
          <w:sz w:val="24"/>
          <w:szCs w:val="24"/>
        </w:rPr>
        <w:t>p-value of 0.026 for the White group, we may conclude that the test is significant and that we can reject the null hypothesis that the odds ratio of diabetes between Blacks and Whites is 1.</w:t>
      </w:r>
    </w:p>
    <w:p w14:paraId="11B247E0" w14:textId="77777777" w:rsidR="004E6DA2" w:rsidRPr="004E6DA2" w:rsidRDefault="004E6DA2" w:rsidP="004E6DA2">
      <w:pPr>
        <w:pStyle w:val="ListParagraph"/>
        <w:rPr>
          <w:rFonts w:ascii="Times New Roman" w:hAnsi="Times New Roman" w:cs="Times New Roman"/>
          <w:sz w:val="24"/>
          <w:szCs w:val="24"/>
        </w:rPr>
      </w:pPr>
    </w:p>
    <w:p w14:paraId="7F7C2115" w14:textId="77777777" w:rsidR="004E6DA2" w:rsidRPr="00A6313F" w:rsidRDefault="00A6313F" w:rsidP="003A1FAF">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We should not ignore any of the p-values for individual regression parameters from</w:t>
      </w:r>
      <w:r w:rsidR="005D7491">
        <w:rPr>
          <w:rFonts w:ascii="Times New Roman" w:hAnsi="Times New Roman" w:cs="Times New Roman"/>
          <w:sz w:val="24"/>
          <w:szCs w:val="24"/>
        </w:rPr>
        <w:t xml:space="preserve"> a dummy variable regression, and</w:t>
      </w:r>
      <w:r>
        <w:rPr>
          <w:rFonts w:ascii="Times New Roman" w:hAnsi="Times New Roman" w:cs="Times New Roman"/>
          <w:sz w:val="24"/>
          <w:szCs w:val="24"/>
        </w:rPr>
        <w:t xml:space="preserve"> we should include our complete data in the results. It is possible that our results for significance will change if we decide to reject parameters from the regression model based on their insignificance and re-run the analysis using just the other variables.</w:t>
      </w:r>
    </w:p>
    <w:p w14:paraId="580E121F" w14:textId="77777777" w:rsidR="00AC3DBC" w:rsidRPr="00AC3DBC" w:rsidRDefault="00AC3DBC" w:rsidP="00AC3DBC">
      <w:pPr>
        <w:pStyle w:val="ListParagraph"/>
        <w:rPr>
          <w:rFonts w:ascii="Times New Roman" w:hAnsi="Times New Roman" w:cs="Times New Roman"/>
          <w:sz w:val="24"/>
          <w:szCs w:val="24"/>
        </w:rPr>
      </w:pPr>
    </w:p>
    <w:p w14:paraId="2EDA13E4" w14:textId="77777777" w:rsidR="00AC3DBC" w:rsidRDefault="0096392C" w:rsidP="00AC3DBC">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Regression analysis evaluating an association between mortality and LDL comparing instantaneous risk of death over the entire period of observation.</w:t>
      </w:r>
    </w:p>
    <w:p w14:paraId="7F39E97E" w14:textId="77777777" w:rsidR="0096392C" w:rsidRDefault="0096392C" w:rsidP="0096392C">
      <w:pPr>
        <w:pStyle w:val="ListParagraph"/>
        <w:spacing w:line="240" w:lineRule="auto"/>
        <w:rPr>
          <w:rFonts w:ascii="Times New Roman" w:hAnsi="Times New Roman" w:cs="Times New Roman"/>
          <w:sz w:val="24"/>
          <w:szCs w:val="24"/>
        </w:rPr>
      </w:pPr>
    </w:p>
    <w:p w14:paraId="6BBF748B" w14:textId="77777777" w:rsidR="00C27EAD" w:rsidRDefault="0096392C" w:rsidP="00C27EAD">
      <w:pPr>
        <w:pStyle w:val="ListParagraph"/>
        <w:numPr>
          <w:ilvl w:val="0"/>
          <w:numId w:val="3"/>
        </w:numPr>
        <w:spacing w:line="240" w:lineRule="auto"/>
        <w:rPr>
          <w:rFonts w:ascii="Times New Roman" w:hAnsi="Times New Roman" w:cs="Times New Roman"/>
          <w:sz w:val="24"/>
          <w:szCs w:val="24"/>
        </w:rPr>
      </w:pPr>
      <w:commentRangeStart w:id="0"/>
      <w:r>
        <w:rPr>
          <w:rFonts w:ascii="Times New Roman" w:hAnsi="Times New Roman" w:cs="Times New Roman"/>
          <w:sz w:val="24"/>
          <w:szCs w:val="24"/>
        </w:rPr>
        <w:t>We</w:t>
      </w:r>
      <w:commentRangeEnd w:id="0"/>
      <w:r w:rsidR="00D10061">
        <w:rPr>
          <w:rStyle w:val="CommentReference"/>
        </w:rPr>
        <w:commentReference w:id="0"/>
      </w:r>
      <w:r>
        <w:rPr>
          <w:rFonts w:ascii="Times New Roman" w:hAnsi="Times New Roman" w:cs="Times New Roman"/>
          <w:sz w:val="24"/>
          <w:szCs w:val="24"/>
        </w:rPr>
        <w:t xml:space="preserve"> perform a proportional hazards regression </w:t>
      </w:r>
      <w:r w:rsidR="00C27EAD">
        <w:rPr>
          <w:rFonts w:ascii="Times New Roman" w:hAnsi="Times New Roman" w:cs="Times New Roman"/>
          <w:sz w:val="24"/>
          <w:szCs w:val="24"/>
        </w:rPr>
        <w:t>modeling LDL as a dummy variable. The associat</w:t>
      </w:r>
      <w:r w:rsidR="00483EE7">
        <w:rPr>
          <w:rFonts w:ascii="Times New Roman" w:hAnsi="Times New Roman" w:cs="Times New Roman"/>
          <w:sz w:val="24"/>
          <w:szCs w:val="24"/>
        </w:rPr>
        <w:t>ion between all-</w:t>
      </w:r>
      <w:r w:rsidR="00C27EAD">
        <w:rPr>
          <w:rFonts w:ascii="Times New Roman" w:hAnsi="Times New Roman" w:cs="Times New Roman"/>
          <w:sz w:val="24"/>
          <w:szCs w:val="24"/>
        </w:rPr>
        <w:t>cause mortality was summarized by the hazards ratio computed from the regression model, with confidence intervals and two-sided p-values computed using the Wald statistics based on the Huber-White sandwich estimator</w:t>
      </w:r>
      <w:r w:rsidR="00D44473">
        <w:rPr>
          <w:rFonts w:ascii="Times New Roman" w:hAnsi="Times New Roman" w:cs="Times New Roman"/>
          <w:sz w:val="24"/>
          <w:szCs w:val="24"/>
        </w:rPr>
        <w:t xml:space="preserve"> using the robust option</w:t>
      </w:r>
      <w:r w:rsidR="00C27EAD">
        <w:rPr>
          <w:rFonts w:ascii="Times New Roman" w:hAnsi="Times New Roman" w:cs="Times New Roman"/>
          <w:sz w:val="24"/>
          <w:szCs w:val="24"/>
        </w:rPr>
        <w:t>.</w:t>
      </w:r>
    </w:p>
    <w:p w14:paraId="2AE6D662" w14:textId="77777777" w:rsidR="00C27EAD" w:rsidRDefault="00C27EAD" w:rsidP="00C27EAD">
      <w:pPr>
        <w:pStyle w:val="ListParagraph"/>
        <w:spacing w:line="240" w:lineRule="auto"/>
        <w:ind w:left="1080"/>
        <w:rPr>
          <w:rFonts w:ascii="Times New Roman" w:hAnsi="Times New Roman" w:cs="Times New Roman"/>
          <w:sz w:val="24"/>
          <w:szCs w:val="24"/>
        </w:rPr>
      </w:pPr>
    </w:p>
    <w:p w14:paraId="74BB3801" w14:textId="77777777" w:rsidR="008C43CA" w:rsidRDefault="00C27EAD" w:rsidP="008C43CA">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Descriptive statistics for the censoring distri</w:t>
      </w:r>
      <w:r w:rsidR="00F728F3">
        <w:rPr>
          <w:rFonts w:ascii="Times New Roman" w:hAnsi="Times New Roman" w:cs="Times New Roman"/>
          <w:sz w:val="24"/>
          <w:szCs w:val="24"/>
        </w:rPr>
        <w:t xml:space="preserve">bution includes the </w:t>
      </w:r>
      <w:r>
        <w:rPr>
          <w:rFonts w:ascii="Times New Roman" w:hAnsi="Times New Roman" w:cs="Times New Roman"/>
          <w:sz w:val="24"/>
          <w:szCs w:val="24"/>
        </w:rPr>
        <w:t>maximum observed censoring times and the Kaplan-Meier estimates of the 10</w:t>
      </w:r>
      <w:r w:rsidRPr="00C27EAD">
        <w:rPr>
          <w:rFonts w:ascii="Times New Roman" w:hAnsi="Times New Roman" w:cs="Times New Roman"/>
          <w:sz w:val="24"/>
          <w:szCs w:val="24"/>
          <w:vertAlign w:val="superscript"/>
        </w:rPr>
        <w:t>th</w:t>
      </w:r>
      <w:r>
        <w:rPr>
          <w:rFonts w:ascii="Times New Roman" w:hAnsi="Times New Roman" w:cs="Times New Roman"/>
          <w:sz w:val="24"/>
          <w:szCs w:val="24"/>
        </w:rPr>
        <w:t>, 50</w:t>
      </w:r>
      <w:r w:rsidRPr="00C27EAD">
        <w:rPr>
          <w:rFonts w:ascii="Times New Roman" w:hAnsi="Times New Roman" w:cs="Times New Roman"/>
          <w:sz w:val="24"/>
          <w:szCs w:val="24"/>
          <w:vertAlign w:val="superscript"/>
        </w:rPr>
        <w:t>th</w:t>
      </w:r>
      <w:r>
        <w:rPr>
          <w:rFonts w:ascii="Times New Roman" w:hAnsi="Times New Roman" w:cs="Times New Roman"/>
          <w:sz w:val="24"/>
          <w:szCs w:val="24"/>
        </w:rPr>
        <w:t xml:space="preserve"> (median), and 90</w:t>
      </w:r>
      <w:r w:rsidRPr="00C27EAD">
        <w:rPr>
          <w:rFonts w:ascii="Times New Roman" w:hAnsi="Times New Roman" w:cs="Times New Roman"/>
          <w:sz w:val="24"/>
          <w:szCs w:val="24"/>
          <w:vertAlign w:val="superscript"/>
        </w:rPr>
        <w:t>th</w:t>
      </w:r>
      <w:r>
        <w:rPr>
          <w:rFonts w:ascii="Times New Roman" w:hAnsi="Times New Roman" w:cs="Times New Roman"/>
          <w:sz w:val="24"/>
          <w:szCs w:val="24"/>
        </w:rPr>
        <w:t xml:space="preserve"> percentiles, as well as the mean time of follow-up calculated as the area under the Kaplan-Meier estimate of the censoring distribution’s survival curve.</w:t>
      </w:r>
    </w:p>
    <w:p w14:paraId="4D60665D" w14:textId="77777777" w:rsidR="00980265" w:rsidRPr="008C43CA" w:rsidRDefault="00980265" w:rsidP="008C43CA">
      <w:pPr>
        <w:pStyle w:val="ListParagraph"/>
        <w:spacing w:line="240" w:lineRule="auto"/>
        <w:ind w:left="1080"/>
        <w:rPr>
          <w:rFonts w:ascii="Times New Roman" w:hAnsi="Times New Roman" w:cs="Times New Roman"/>
          <w:sz w:val="24"/>
          <w:szCs w:val="24"/>
        </w:rPr>
      </w:pPr>
    </w:p>
    <w:p w14:paraId="0643DC20" w14:textId="77777777" w:rsidR="00F728F3" w:rsidRPr="00F728F3" w:rsidRDefault="00F728F3" w:rsidP="00C27EAD">
      <w:pPr>
        <w:pStyle w:val="ListParagraph"/>
        <w:spacing w:line="240" w:lineRule="auto"/>
        <w:ind w:left="1080"/>
        <w:rPr>
          <w:rFonts w:ascii="Times New Roman" w:hAnsi="Times New Roman" w:cs="Times New Roman"/>
          <w:sz w:val="24"/>
          <w:szCs w:val="24"/>
          <w:u w:val="single"/>
        </w:rPr>
      </w:pPr>
      <w:r w:rsidRPr="00F728F3">
        <w:rPr>
          <w:rFonts w:ascii="Times New Roman" w:hAnsi="Times New Roman" w:cs="Times New Roman"/>
          <w:sz w:val="24"/>
          <w:szCs w:val="24"/>
          <w:u w:val="single"/>
        </w:rPr>
        <w:t>Descriptive statistics for censoring distribution:</w:t>
      </w:r>
    </w:p>
    <w:tbl>
      <w:tblPr>
        <w:tblW w:w="7140" w:type="dxa"/>
        <w:tblInd w:w="1120" w:type="dxa"/>
        <w:tblLook w:val="04A0" w:firstRow="1" w:lastRow="0" w:firstColumn="1" w:lastColumn="0" w:noHBand="0" w:noVBand="1"/>
      </w:tblPr>
      <w:tblGrid>
        <w:gridCol w:w="1130"/>
        <w:gridCol w:w="910"/>
        <w:gridCol w:w="1020"/>
        <w:gridCol w:w="1020"/>
        <w:gridCol w:w="1020"/>
        <w:gridCol w:w="1020"/>
        <w:gridCol w:w="1020"/>
      </w:tblGrid>
      <w:tr w:rsidR="00980265" w:rsidRPr="00980265" w14:paraId="71707ED3" w14:textId="77777777" w:rsidTr="00980265">
        <w:trPr>
          <w:trHeight w:val="300"/>
        </w:trPr>
        <w:tc>
          <w:tcPr>
            <w:tcW w:w="1130" w:type="dxa"/>
            <w:tcBorders>
              <w:top w:val="nil"/>
              <w:left w:val="nil"/>
              <w:bottom w:val="nil"/>
              <w:right w:val="nil"/>
            </w:tcBorders>
            <w:shd w:val="clear" w:color="auto" w:fill="auto"/>
            <w:noWrap/>
            <w:vAlign w:val="bottom"/>
            <w:hideMark/>
          </w:tcPr>
          <w:p w14:paraId="74605F09" w14:textId="77777777" w:rsidR="00980265" w:rsidRPr="00980265" w:rsidRDefault="00980265" w:rsidP="00980265">
            <w:pPr>
              <w:spacing w:after="0" w:line="240" w:lineRule="auto"/>
              <w:rPr>
                <w:rFonts w:ascii="Calibri" w:eastAsia="Times New Roman" w:hAnsi="Calibri" w:cs="Times New Roman"/>
                <w:b/>
                <w:bCs/>
                <w:color w:val="000000"/>
              </w:rPr>
            </w:pPr>
            <w:r w:rsidRPr="00980265">
              <w:rPr>
                <w:rFonts w:ascii="Calibri" w:eastAsia="Times New Roman" w:hAnsi="Calibri" w:cs="Times New Roman"/>
                <w:b/>
                <w:bCs/>
                <w:color w:val="000000"/>
              </w:rPr>
              <w:t>death = 0</w:t>
            </w:r>
          </w:p>
        </w:tc>
        <w:tc>
          <w:tcPr>
            <w:tcW w:w="910" w:type="dxa"/>
            <w:tcBorders>
              <w:top w:val="nil"/>
              <w:left w:val="nil"/>
              <w:bottom w:val="nil"/>
              <w:right w:val="nil"/>
            </w:tcBorders>
            <w:shd w:val="clear" w:color="auto" w:fill="auto"/>
            <w:noWrap/>
            <w:vAlign w:val="bottom"/>
            <w:hideMark/>
          </w:tcPr>
          <w:p w14:paraId="302ACAF1" w14:textId="77777777" w:rsidR="00980265" w:rsidRPr="00980265" w:rsidRDefault="00980265" w:rsidP="00980265">
            <w:pPr>
              <w:spacing w:after="0" w:line="240" w:lineRule="auto"/>
              <w:rPr>
                <w:rFonts w:ascii="Calibri" w:eastAsia="Times New Roman" w:hAnsi="Calibri" w:cs="Times New Roman"/>
                <w:b/>
                <w:bCs/>
                <w:color w:val="000000"/>
              </w:rPr>
            </w:pPr>
          </w:p>
        </w:tc>
        <w:tc>
          <w:tcPr>
            <w:tcW w:w="1020" w:type="dxa"/>
            <w:tcBorders>
              <w:top w:val="nil"/>
              <w:left w:val="nil"/>
              <w:bottom w:val="nil"/>
              <w:right w:val="nil"/>
            </w:tcBorders>
            <w:shd w:val="clear" w:color="auto" w:fill="auto"/>
            <w:noWrap/>
            <w:vAlign w:val="bottom"/>
            <w:hideMark/>
          </w:tcPr>
          <w:p w14:paraId="74B83DF7" w14:textId="77777777" w:rsidR="00980265" w:rsidRPr="00980265" w:rsidRDefault="00980265" w:rsidP="00980265">
            <w:pPr>
              <w:spacing w:after="0" w:line="240" w:lineRule="auto"/>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noWrap/>
            <w:vAlign w:val="bottom"/>
            <w:hideMark/>
          </w:tcPr>
          <w:p w14:paraId="5B2E1255" w14:textId="77777777" w:rsidR="00980265" w:rsidRPr="00980265" w:rsidRDefault="00980265" w:rsidP="00980265">
            <w:pPr>
              <w:spacing w:after="0" w:line="240" w:lineRule="auto"/>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noWrap/>
            <w:vAlign w:val="bottom"/>
            <w:hideMark/>
          </w:tcPr>
          <w:p w14:paraId="11822C69" w14:textId="77777777" w:rsidR="00980265" w:rsidRPr="00980265" w:rsidRDefault="00980265" w:rsidP="00980265">
            <w:pPr>
              <w:spacing w:after="0" w:line="240" w:lineRule="auto"/>
              <w:rPr>
                <w:rFonts w:ascii="Calibri" w:eastAsia="Times New Roman" w:hAnsi="Calibri" w:cs="Times New Roman"/>
                <w:b/>
                <w:bCs/>
                <w:color w:val="000000"/>
              </w:rPr>
            </w:pPr>
            <w:r w:rsidRPr="00980265">
              <w:rPr>
                <w:rFonts w:ascii="Calibri" w:eastAsia="Times New Roman" w:hAnsi="Calibri" w:cs="Times New Roman"/>
                <w:b/>
                <w:bCs/>
                <w:color w:val="000000"/>
              </w:rPr>
              <w:t>death=1</w:t>
            </w:r>
          </w:p>
        </w:tc>
        <w:tc>
          <w:tcPr>
            <w:tcW w:w="1020" w:type="dxa"/>
            <w:tcBorders>
              <w:top w:val="nil"/>
              <w:left w:val="nil"/>
              <w:bottom w:val="nil"/>
              <w:right w:val="nil"/>
            </w:tcBorders>
            <w:shd w:val="clear" w:color="auto" w:fill="auto"/>
            <w:noWrap/>
            <w:vAlign w:val="bottom"/>
            <w:hideMark/>
          </w:tcPr>
          <w:p w14:paraId="49EE7057" w14:textId="77777777" w:rsidR="00980265" w:rsidRPr="00980265" w:rsidRDefault="00980265" w:rsidP="00980265">
            <w:pPr>
              <w:spacing w:after="0" w:line="240" w:lineRule="auto"/>
              <w:rPr>
                <w:rFonts w:ascii="Calibri" w:eastAsia="Times New Roman" w:hAnsi="Calibri" w:cs="Times New Roman"/>
                <w:b/>
                <w:bCs/>
                <w:color w:val="000000"/>
              </w:rPr>
            </w:pPr>
          </w:p>
        </w:tc>
        <w:tc>
          <w:tcPr>
            <w:tcW w:w="1020" w:type="dxa"/>
            <w:tcBorders>
              <w:top w:val="nil"/>
              <w:left w:val="nil"/>
              <w:bottom w:val="nil"/>
              <w:right w:val="nil"/>
            </w:tcBorders>
            <w:shd w:val="clear" w:color="auto" w:fill="auto"/>
            <w:noWrap/>
            <w:vAlign w:val="bottom"/>
            <w:hideMark/>
          </w:tcPr>
          <w:p w14:paraId="5B589C49" w14:textId="77777777" w:rsidR="00980265" w:rsidRPr="00980265" w:rsidRDefault="00980265" w:rsidP="00980265">
            <w:pPr>
              <w:spacing w:after="0" w:line="240" w:lineRule="auto"/>
              <w:rPr>
                <w:rFonts w:ascii="Times New Roman" w:eastAsia="Times New Roman" w:hAnsi="Times New Roman" w:cs="Times New Roman"/>
                <w:sz w:val="20"/>
                <w:szCs w:val="20"/>
              </w:rPr>
            </w:pPr>
          </w:p>
        </w:tc>
      </w:tr>
      <w:tr w:rsidR="00980265" w:rsidRPr="00980265" w14:paraId="2FB50398" w14:textId="77777777" w:rsidTr="00980265">
        <w:trPr>
          <w:trHeight w:val="300"/>
        </w:trPr>
        <w:tc>
          <w:tcPr>
            <w:tcW w:w="1130" w:type="dxa"/>
            <w:tcBorders>
              <w:top w:val="single" w:sz="8" w:space="0" w:color="auto"/>
              <w:left w:val="single" w:sz="8" w:space="0" w:color="auto"/>
              <w:bottom w:val="single" w:sz="8" w:space="0" w:color="auto"/>
              <w:right w:val="nil"/>
            </w:tcBorders>
            <w:shd w:val="clear" w:color="auto" w:fill="auto"/>
            <w:noWrap/>
            <w:vAlign w:val="bottom"/>
            <w:hideMark/>
          </w:tcPr>
          <w:p w14:paraId="03BE4A7C" w14:textId="77777777" w:rsidR="00980265" w:rsidRPr="00980265" w:rsidRDefault="00980265" w:rsidP="00980265">
            <w:pPr>
              <w:spacing w:after="0" w:line="240" w:lineRule="auto"/>
              <w:jc w:val="right"/>
              <w:rPr>
                <w:rFonts w:ascii="Calibri" w:eastAsia="Times New Roman" w:hAnsi="Calibri" w:cs="Times New Roman"/>
                <w:color w:val="000000"/>
              </w:rPr>
            </w:pPr>
            <w:proofErr w:type="spellStart"/>
            <w:r w:rsidRPr="00980265">
              <w:rPr>
                <w:rFonts w:ascii="Calibri" w:eastAsia="Times New Roman" w:hAnsi="Calibri" w:cs="Times New Roman"/>
                <w:color w:val="000000"/>
              </w:rPr>
              <w:t>ldlCTG</w:t>
            </w:r>
            <w:proofErr w:type="spellEnd"/>
          </w:p>
        </w:tc>
        <w:tc>
          <w:tcPr>
            <w:tcW w:w="91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363C24D4"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N</w:t>
            </w:r>
          </w:p>
        </w:tc>
        <w:tc>
          <w:tcPr>
            <w:tcW w:w="1020" w:type="dxa"/>
            <w:tcBorders>
              <w:top w:val="single" w:sz="8" w:space="0" w:color="auto"/>
              <w:left w:val="nil"/>
              <w:bottom w:val="single" w:sz="8" w:space="0" w:color="auto"/>
              <w:right w:val="single" w:sz="8" w:space="0" w:color="auto"/>
            </w:tcBorders>
            <w:shd w:val="clear" w:color="auto" w:fill="auto"/>
            <w:noWrap/>
            <w:vAlign w:val="bottom"/>
            <w:hideMark/>
          </w:tcPr>
          <w:p w14:paraId="3C5DB22E"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max</w:t>
            </w:r>
          </w:p>
        </w:tc>
        <w:tc>
          <w:tcPr>
            <w:tcW w:w="1020" w:type="dxa"/>
            <w:tcBorders>
              <w:top w:val="nil"/>
              <w:left w:val="nil"/>
              <w:bottom w:val="nil"/>
              <w:right w:val="nil"/>
            </w:tcBorders>
            <w:shd w:val="clear" w:color="auto" w:fill="auto"/>
            <w:noWrap/>
            <w:vAlign w:val="bottom"/>
            <w:hideMark/>
          </w:tcPr>
          <w:p w14:paraId="71896E64" w14:textId="77777777" w:rsidR="00980265" w:rsidRPr="00980265" w:rsidRDefault="00980265" w:rsidP="00980265">
            <w:pPr>
              <w:spacing w:after="0" w:line="240" w:lineRule="auto"/>
              <w:jc w:val="right"/>
              <w:rPr>
                <w:rFonts w:ascii="Calibri" w:eastAsia="Times New Roman" w:hAnsi="Calibri" w:cs="Times New Roman"/>
                <w:color w:val="000000"/>
              </w:rPr>
            </w:pPr>
          </w:p>
        </w:tc>
        <w:tc>
          <w:tcPr>
            <w:tcW w:w="1020" w:type="dxa"/>
            <w:tcBorders>
              <w:top w:val="single" w:sz="8" w:space="0" w:color="auto"/>
              <w:left w:val="single" w:sz="8" w:space="0" w:color="auto"/>
              <w:bottom w:val="single" w:sz="8" w:space="0" w:color="auto"/>
              <w:right w:val="nil"/>
            </w:tcBorders>
            <w:shd w:val="clear" w:color="auto" w:fill="auto"/>
            <w:noWrap/>
            <w:vAlign w:val="bottom"/>
            <w:hideMark/>
          </w:tcPr>
          <w:p w14:paraId="405CF0CF" w14:textId="77777777" w:rsidR="00980265" w:rsidRPr="00980265" w:rsidRDefault="00980265" w:rsidP="00980265">
            <w:pPr>
              <w:spacing w:after="0" w:line="240" w:lineRule="auto"/>
              <w:jc w:val="right"/>
              <w:rPr>
                <w:rFonts w:ascii="Calibri" w:eastAsia="Times New Roman" w:hAnsi="Calibri" w:cs="Times New Roman"/>
                <w:color w:val="000000"/>
              </w:rPr>
            </w:pPr>
            <w:proofErr w:type="spellStart"/>
            <w:r w:rsidRPr="00980265">
              <w:rPr>
                <w:rFonts w:ascii="Calibri" w:eastAsia="Times New Roman" w:hAnsi="Calibri" w:cs="Times New Roman"/>
                <w:color w:val="000000"/>
              </w:rPr>
              <w:t>ldlCTG</w:t>
            </w:r>
            <w:proofErr w:type="spellEnd"/>
          </w:p>
        </w:tc>
        <w:tc>
          <w:tcPr>
            <w:tcW w:w="102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488F000D"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N</w:t>
            </w:r>
          </w:p>
        </w:tc>
        <w:tc>
          <w:tcPr>
            <w:tcW w:w="1020" w:type="dxa"/>
            <w:tcBorders>
              <w:top w:val="single" w:sz="8" w:space="0" w:color="auto"/>
              <w:left w:val="nil"/>
              <w:bottom w:val="single" w:sz="8" w:space="0" w:color="auto"/>
              <w:right w:val="single" w:sz="8" w:space="0" w:color="auto"/>
            </w:tcBorders>
            <w:shd w:val="clear" w:color="auto" w:fill="auto"/>
            <w:noWrap/>
            <w:vAlign w:val="bottom"/>
            <w:hideMark/>
          </w:tcPr>
          <w:p w14:paraId="3101DE2C"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max</w:t>
            </w:r>
          </w:p>
        </w:tc>
      </w:tr>
      <w:tr w:rsidR="00980265" w:rsidRPr="00980265" w14:paraId="5E6C4A94" w14:textId="77777777" w:rsidTr="00980265">
        <w:trPr>
          <w:trHeight w:val="288"/>
        </w:trPr>
        <w:tc>
          <w:tcPr>
            <w:tcW w:w="1130" w:type="dxa"/>
            <w:tcBorders>
              <w:top w:val="nil"/>
              <w:left w:val="single" w:sz="8" w:space="0" w:color="auto"/>
              <w:bottom w:val="nil"/>
              <w:right w:val="nil"/>
            </w:tcBorders>
            <w:shd w:val="clear" w:color="auto" w:fill="auto"/>
            <w:noWrap/>
            <w:vAlign w:val="bottom"/>
            <w:hideMark/>
          </w:tcPr>
          <w:p w14:paraId="4E57AE3E"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0</w:t>
            </w:r>
          </w:p>
        </w:tc>
        <w:tc>
          <w:tcPr>
            <w:tcW w:w="910" w:type="dxa"/>
            <w:tcBorders>
              <w:top w:val="nil"/>
              <w:left w:val="single" w:sz="4" w:space="0" w:color="auto"/>
              <w:bottom w:val="nil"/>
              <w:right w:val="single" w:sz="4" w:space="0" w:color="auto"/>
            </w:tcBorders>
            <w:shd w:val="clear" w:color="auto" w:fill="auto"/>
            <w:noWrap/>
            <w:vAlign w:val="bottom"/>
            <w:hideMark/>
          </w:tcPr>
          <w:p w14:paraId="14C45A11"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12</w:t>
            </w:r>
          </w:p>
        </w:tc>
        <w:tc>
          <w:tcPr>
            <w:tcW w:w="1020" w:type="dxa"/>
            <w:tcBorders>
              <w:top w:val="nil"/>
              <w:left w:val="nil"/>
              <w:bottom w:val="nil"/>
              <w:right w:val="single" w:sz="8" w:space="0" w:color="auto"/>
            </w:tcBorders>
            <w:shd w:val="clear" w:color="auto" w:fill="auto"/>
            <w:noWrap/>
            <w:vAlign w:val="bottom"/>
            <w:hideMark/>
          </w:tcPr>
          <w:p w14:paraId="4BBFF3F9"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5.7550</w:t>
            </w:r>
          </w:p>
        </w:tc>
        <w:tc>
          <w:tcPr>
            <w:tcW w:w="1020" w:type="dxa"/>
            <w:tcBorders>
              <w:top w:val="nil"/>
              <w:left w:val="nil"/>
              <w:bottom w:val="nil"/>
              <w:right w:val="nil"/>
            </w:tcBorders>
            <w:shd w:val="clear" w:color="auto" w:fill="auto"/>
            <w:noWrap/>
            <w:vAlign w:val="bottom"/>
            <w:hideMark/>
          </w:tcPr>
          <w:p w14:paraId="1DFF8155" w14:textId="77777777" w:rsidR="00980265" w:rsidRPr="00980265" w:rsidRDefault="00980265" w:rsidP="00980265">
            <w:pPr>
              <w:spacing w:after="0" w:line="240" w:lineRule="auto"/>
              <w:jc w:val="right"/>
              <w:rPr>
                <w:rFonts w:ascii="Calibri" w:eastAsia="Times New Roman" w:hAnsi="Calibri" w:cs="Times New Roman"/>
                <w:color w:val="000000"/>
              </w:rPr>
            </w:pPr>
          </w:p>
        </w:tc>
        <w:tc>
          <w:tcPr>
            <w:tcW w:w="1020" w:type="dxa"/>
            <w:tcBorders>
              <w:top w:val="nil"/>
              <w:left w:val="single" w:sz="8" w:space="0" w:color="auto"/>
              <w:bottom w:val="nil"/>
              <w:right w:val="nil"/>
            </w:tcBorders>
            <w:shd w:val="clear" w:color="auto" w:fill="auto"/>
            <w:noWrap/>
            <w:vAlign w:val="bottom"/>
            <w:hideMark/>
          </w:tcPr>
          <w:p w14:paraId="6E11669A"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0</w:t>
            </w:r>
          </w:p>
        </w:tc>
        <w:tc>
          <w:tcPr>
            <w:tcW w:w="1020" w:type="dxa"/>
            <w:tcBorders>
              <w:top w:val="nil"/>
              <w:left w:val="single" w:sz="4" w:space="0" w:color="auto"/>
              <w:bottom w:val="nil"/>
              <w:right w:val="single" w:sz="4" w:space="0" w:color="auto"/>
            </w:tcBorders>
            <w:shd w:val="clear" w:color="auto" w:fill="auto"/>
            <w:noWrap/>
            <w:vAlign w:val="bottom"/>
            <w:hideMark/>
          </w:tcPr>
          <w:p w14:paraId="2C9A2226"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10</w:t>
            </w:r>
          </w:p>
        </w:tc>
        <w:tc>
          <w:tcPr>
            <w:tcW w:w="1020" w:type="dxa"/>
            <w:tcBorders>
              <w:top w:val="nil"/>
              <w:left w:val="nil"/>
              <w:bottom w:val="nil"/>
              <w:right w:val="single" w:sz="8" w:space="0" w:color="auto"/>
            </w:tcBorders>
            <w:shd w:val="clear" w:color="auto" w:fill="auto"/>
            <w:noWrap/>
            <w:vAlign w:val="bottom"/>
            <w:hideMark/>
          </w:tcPr>
          <w:p w14:paraId="301CDD8E"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5.1663</w:t>
            </w:r>
          </w:p>
        </w:tc>
      </w:tr>
      <w:tr w:rsidR="00980265" w:rsidRPr="00980265" w14:paraId="11520245" w14:textId="77777777" w:rsidTr="00980265">
        <w:trPr>
          <w:trHeight w:val="288"/>
        </w:trPr>
        <w:tc>
          <w:tcPr>
            <w:tcW w:w="1130" w:type="dxa"/>
            <w:tcBorders>
              <w:top w:val="nil"/>
              <w:left w:val="single" w:sz="8" w:space="0" w:color="auto"/>
              <w:bottom w:val="nil"/>
              <w:right w:val="nil"/>
            </w:tcBorders>
            <w:shd w:val="clear" w:color="auto" w:fill="auto"/>
            <w:noWrap/>
            <w:vAlign w:val="bottom"/>
            <w:hideMark/>
          </w:tcPr>
          <w:p w14:paraId="7B76003B"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70</w:t>
            </w:r>
          </w:p>
        </w:tc>
        <w:tc>
          <w:tcPr>
            <w:tcW w:w="910" w:type="dxa"/>
            <w:tcBorders>
              <w:top w:val="nil"/>
              <w:left w:val="single" w:sz="4" w:space="0" w:color="auto"/>
              <w:bottom w:val="nil"/>
              <w:right w:val="single" w:sz="4" w:space="0" w:color="auto"/>
            </w:tcBorders>
            <w:shd w:val="clear" w:color="auto" w:fill="auto"/>
            <w:noWrap/>
            <w:vAlign w:val="bottom"/>
            <w:hideMark/>
          </w:tcPr>
          <w:p w14:paraId="78F3C9EC"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115</w:t>
            </w:r>
          </w:p>
        </w:tc>
        <w:tc>
          <w:tcPr>
            <w:tcW w:w="1020" w:type="dxa"/>
            <w:tcBorders>
              <w:top w:val="nil"/>
              <w:left w:val="nil"/>
              <w:bottom w:val="nil"/>
              <w:right w:val="single" w:sz="8" w:space="0" w:color="auto"/>
            </w:tcBorders>
            <w:shd w:val="clear" w:color="auto" w:fill="auto"/>
            <w:noWrap/>
            <w:vAlign w:val="bottom"/>
            <w:hideMark/>
          </w:tcPr>
          <w:p w14:paraId="3B96518E"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5.8782</w:t>
            </w:r>
          </w:p>
        </w:tc>
        <w:tc>
          <w:tcPr>
            <w:tcW w:w="1020" w:type="dxa"/>
            <w:tcBorders>
              <w:top w:val="nil"/>
              <w:left w:val="nil"/>
              <w:bottom w:val="nil"/>
              <w:right w:val="nil"/>
            </w:tcBorders>
            <w:shd w:val="clear" w:color="auto" w:fill="auto"/>
            <w:noWrap/>
            <w:vAlign w:val="bottom"/>
            <w:hideMark/>
          </w:tcPr>
          <w:p w14:paraId="10C380F1" w14:textId="77777777" w:rsidR="00980265" w:rsidRPr="00980265" w:rsidRDefault="00980265" w:rsidP="00980265">
            <w:pPr>
              <w:spacing w:after="0" w:line="240" w:lineRule="auto"/>
              <w:jc w:val="right"/>
              <w:rPr>
                <w:rFonts w:ascii="Calibri" w:eastAsia="Times New Roman" w:hAnsi="Calibri" w:cs="Times New Roman"/>
                <w:color w:val="000000"/>
              </w:rPr>
            </w:pPr>
          </w:p>
        </w:tc>
        <w:tc>
          <w:tcPr>
            <w:tcW w:w="1020" w:type="dxa"/>
            <w:tcBorders>
              <w:top w:val="nil"/>
              <w:left w:val="single" w:sz="8" w:space="0" w:color="auto"/>
              <w:bottom w:val="nil"/>
              <w:right w:val="nil"/>
            </w:tcBorders>
            <w:shd w:val="clear" w:color="auto" w:fill="auto"/>
            <w:noWrap/>
            <w:vAlign w:val="bottom"/>
            <w:hideMark/>
          </w:tcPr>
          <w:p w14:paraId="3736548D"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70</w:t>
            </w:r>
          </w:p>
        </w:tc>
        <w:tc>
          <w:tcPr>
            <w:tcW w:w="1020" w:type="dxa"/>
            <w:tcBorders>
              <w:top w:val="nil"/>
              <w:left w:val="single" w:sz="4" w:space="0" w:color="auto"/>
              <w:bottom w:val="nil"/>
              <w:right w:val="single" w:sz="4" w:space="0" w:color="auto"/>
            </w:tcBorders>
            <w:shd w:val="clear" w:color="auto" w:fill="auto"/>
            <w:noWrap/>
            <w:vAlign w:val="bottom"/>
            <w:hideMark/>
          </w:tcPr>
          <w:p w14:paraId="3A566523"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28</w:t>
            </w:r>
          </w:p>
        </w:tc>
        <w:tc>
          <w:tcPr>
            <w:tcW w:w="1020" w:type="dxa"/>
            <w:tcBorders>
              <w:top w:val="nil"/>
              <w:left w:val="nil"/>
              <w:bottom w:val="nil"/>
              <w:right w:val="single" w:sz="8" w:space="0" w:color="auto"/>
            </w:tcBorders>
            <w:shd w:val="clear" w:color="auto" w:fill="auto"/>
            <w:noWrap/>
            <w:vAlign w:val="bottom"/>
            <w:hideMark/>
          </w:tcPr>
          <w:p w14:paraId="1F72C73C"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5.4949</w:t>
            </w:r>
          </w:p>
        </w:tc>
      </w:tr>
      <w:tr w:rsidR="00980265" w:rsidRPr="00980265" w14:paraId="3F577A86" w14:textId="77777777" w:rsidTr="00980265">
        <w:trPr>
          <w:trHeight w:val="288"/>
        </w:trPr>
        <w:tc>
          <w:tcPr>
            <w:tcW w:w="1130" w:type="dxa"/>
            <w:tcBorders>
              <w:top w:val="nil"/>
              <w:left w:val="single" w:sz="8" w:space="0" w:color="auto"/>
              <w:bottom w:val="nil"/>
              <w:right w:val="nil"/>
            </w:tcBorders>
            <w:shd w:val="clear" w:color="auto" w:fill="auto"/>
            <w:noWrap/>
            <w:vAlign w:val="bottom"/>
            <w:hideMark/>
          </w:tcPr>
          <w:p w14:paraId="122DD0C2"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100</w:t>
            </w:r>
          </w:p>
        </w:tc>
        <w:tc>
          <w:tcPr>
            <w:tcW w:w="910" w:type="dxa"/>
            <w:tcBorders>
              <w:top w:val="nil"/>
              <w:left w:val="single" w:sz="4" w:space="0" w:color="auto"/>
              <w:bottom w:val="nil"/>
              <w:right w:val="single" w:sz="4" w:space="0" w:color="auto"/>
            </w:tcBorders>
            <w:shd w:val="clear" w:color="auto" w:fill="auto"/>
            <w:noWrap/>
            <w:vAlign w:val="bottom"/>
            <w:hideMark/>
          </w:tcPr>
          <w:p w14:paraId="02AE6518"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184</w:t>
            </w:r>
          </w:p>
        </w:tc>
        <w:tc>
          <w:tcPr>
            <w:tcW w:w="1020" w:type="dxa"/>
            <w:tcBorders>
              <w:top w:val="nil"/>
              <w:left w:val="nil"/>
              <w:bottom w:val="nil"/>
              <w:right w:val="single" w:sz="8" w:space="0" w:color="auto"/>
            </w:tcBorders>
            <w:shd w:val="clear" w:color="auto" w:fill="auto"/>
            <w:noWrap/>
            <w:vAlign w:val="bottom"/>
            <w:hideMark/>
          </w:tcPr>
          <w:p w14:paraId="7768E930"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5.8836</w:t>
            </w:r>
          </w:p>
        </w:tc>
        <w:tc>
          <w:tcPr>
            <w:tcW w:w="1020" w:type="dxa"/>
            <w:tcBorders>
              <w:top w:val="nil"/>
              <w:left w:val="nil"/>
              <w:bottom w:val="nil"/>
              <w:right w:val="nil"/>
            </w:tcBorders>
            <w:shd w:val="clear" w:color="auto" w:fill="auto"/>
            <w:noWrap/>
            <w:vAlign w:val="bottom"/>
            <w:hideMark/>
          </w:tcPr>
          <w:p w14:paraId="0EC6BB5F" w14:textId="77777777" w:rsidR="00980265" w:rsidRPr="00980265" w:rsidRDefault="00980265" w:rsidP="00980265">
            <w:pPr>
              <w:spacing w:after="0" w:line="240" w:lineRule="auto"/>
              <w:jc w:val="right"/>
              <w:rPr>
                <w:rFonts w:ascii="Calibri" w:eastAsia="Times New Roman" w:hAnsi="Calibri" w:cs="Times New Roman"/>
                <w:color w:val="000000"/>
              </w:rPr>
            </w:pPr>
          </w:p>
        </w:tc>
        <w:tc>
          <w:tcPr>
            <w:tcW w:w="1020" w:type="dxa"/>
            <w:tcBorders>
              <w:top w:val="nil"/>
              <w:left w:val="single" w:sz="8" w:space="0" w:color="auto"/>
              <w:bottom w:val="nil"/>
              <w:right w:val="nil"/>
            </w:tcBorders>
            <w:shd w:val="clear" w:color="auto" w:fill="auto"/>
            <w:noWrap/>
            <w:vAlign w:val="bottom"/>
            <w:hideMark/>
          </w:tcPr>
          <w:p w14:paraId="790EE953"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100</w:t>
            </w:r>
          </w:p>
        </w:tc>
        <w:tc>
          <w:tcPr>
            <w:tcW w:w="1020" w:type="dxa"/>
            <w:tcBorders>
              <w:top w:val="nil"/>
              <w:left w:val="single" w:sz="4" w:space="0" w:color="auto"/>
              <w:bottom w:val="nil"/>
              <w:right w:val="single" w:sz="4" w:space="0" w:color="auto"/>
            </w:tcBorders>
            <w:shd w:val="clear" w:color="auto" w:fill="auto"/>
            <w:noWrap/>
            <w:vAlign w:val="bottom"/>
            <w:hideMark/>
          </w:tcPr>
          <w:p w14:paraId="4C1A0FBC"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44</w:t>
            </w:r>
          </w:p>
        </w:tc>
        <w:tc>
          <w:tcPr>
            <w:tcW w:w="1020" w:type="dxa"/>
            <w:tcBorders>
              <w:top w:val="nil"/>
              <w:left w:val="nil"/>
              <w:bottom w:val="nil"/>
              <w:right w:val="single" w:sz="8" w:space="0" w:color="auto"/>
            </w:tcBorders>
            <w:shd w:val="clear" w:color="auto" w:fill="auto"/>
            <w:noWrap/>
            <w:vAlign w:val="bottom"/>
            <w:hideMark/>
          </w:tcPr>
          <w:p w14:paraId="1EDA7F6F"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5.3580</w:t>
            </w:r>
          </w:p>
        </w:tc>
      </w:tr>
      <w:tr w:rsidR="00980265" w:rsidRPr="00980265" w14:paraId="14985AB4" w14:textId="77777777" w:rsidTr="00980265">
        <w:trPr>
          <w:trHeight w:val="288"/>
        </w:trPr>
        <w:tc>
          <w:tcPr>
            <w:tcW w:w="1130" w:type="dxa"/>
            <w:tcBorders>
              <w:top w:val="nil"/>
              <w:left w:val="single" w:sz="8" w:space="0" w:color="auto"/>
              <w:bottom w:val="nil"/>
              <w:right w:val="nil"/>
            </w:tcBorders>
            <w:shd w:val="clear" w:color="auto" w:fill="auto"/>
            <w:noWrap/>
            <w:vAlign w:val="bottom"/>
            <w:hideMark/>
          </w:tcPr>
          <w:p w14:paraId="1A043F2C"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130</w:t>
            </w:r>
          </w:p>
        </w:tc>
        <w:tc>
          <w:tcPr>
            <w:tcW w:w="910" w:type="dxa"/>
            <w:tcBorders>
              <w:top w:val="nil"/>
              <w:left w:val="single" w:sz="4" w:space="0" w:color="auto"/>
              <w:bottom w:val="nil"/>
              <w:right w:val="single" w:sz="4" w:space="0" w:color="auto"/>
            </w:tcBorders>
            <w:shd w:val="clear" w:color="auto" w:fill="auto"/>
            <w:noWrap/>
            <w:vAlign w:val="bottom"/>
            <w:hideMark/>
          </w:tcPr>
          <w:p w14:paraId="2FF84251"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191</w:t>
            </w:r>
          </w:p>
        </w:tc>
        <w:tc>
          <w:tcPr>
            <w:tcW w:w="1020" w:type="dxa"/>
            <w:tcBorders>
              <w:top w:val="nil"/>
              <w:left w:val="nil"/>
              <w:bottom w:val="nil"/>
              <w:right w:val="single" w:sz="8" w:space="0" w:color="auto"/>
            </w:tcBorders>
            <w:shd w:val="clear" w:color="auto" w:fill="auto"/>
            <w:noWrap/>
            <w:vAlign w:val="bottom"/>
            <w:hideMark/>
          </w:tcPr>
          <w:p w14:paraId="6214F444"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5.9083</w:t>
            </w:r>
          </w:p>
        </w:tc>
        <w:tc>
          <w:tcPr>
            <w:tcW w:w="1020" w:type="dxa"/>
            <w:tcBorders>
              <w:top w:val="nil"/>
              <w:left w:val="nil"/>
              <w:bottom w:val="nil"/>
              <w:right w:val="nil"/>
            </w:tcBorders>
            <w:shd w:val="clear" w:color="auto" w:fill="auto"/>
            <w:noWrap/>
            <w:vAlign w:val="bottom"/>
            <w:hideMark/>
          </w:tcPr>
          <w:p w14:paraId="58EBC28C" w14:textId="77777777" w:rsidR="00980265" w:rsidRPr="00980265" w:rsidRDefault="00980265" w:rsidP="00980265">
            <w:pPr>
              <w:spacing w:after="0" w:line="240" w:lineRule="auto"/>
              <w:jc w:val="right"/>
              <w:rPr>
                <w:rFonts w:ascii="Calibri" w:eastAsia="Times New Roman" w:hAnsi="Calibri" w:cs="Times New Roman"/>
                <w:color w:val="000000"/>
              </w:rPr>
            </w:pPr>
          </w:p>
        </w:tc>
        <w:tc>
          <w:tcPr>
            <w:tcW w:w="1020" w:type="dxa"/>
            <w:tcBorders>
              <w:top w:val="nil"/>
              <w:left w:val="single" w:sz="8" w:space="0" w:color="auto"/>
              <w:bottom w:val="nil"/>
              <w:right w:val="nil"/>
            </w:tcBorders>
            <w:shd w:val="clear" w:color="auto" w:fill="auto"/>
            <w:noWrap/>
            <w:vAlign w:val="bottom"/>
            <w:hideMark/>
          </w:tcPr>
          <w:p w14:paraId="679359A3"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130</w:t>
            </w:r>
          </w:p>
        </w:tc>
        <w:tc>
          <w:tcPr>
            <w:tcW w:w="1020" w:type="dxa"/>
            <w:tcBorders>
              <w:top w:val="nil"/>
              <w:left w:val="single" w:sz="4" w:space="0" w:color="auto"/>
              <w:bottom w:val="nil"/>
              <w:right w:val="single" w:sz="4" w:space="0" w:color="auto"/>
            </w:tcBorders>
            <w:shd w:val="clear" w:color="auto" w:fill="auto"/>
            <w:noWrap/>
            <w:vAlign w:val="bottom"/>
            <w:hideMark/>
          </w:tcPr>
          <w:p w14:paraId="1AE2A7D2"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34</w:t>
            </w:r>
          </w:p>
        </w:tc>
        <w:tc>
          <w:tcPr>
            <w:tcW w:w="1020" w:type="dxa"/>
            <w:tcBorders>
              <w:top w:val="nil"/>
              <w:left w:val="nil"/>
              <w:bottom w:val="nil"/>
              <w:right w:val="single" w:sz="8" w:space="0" w:color="auto"/>
            </w:tcBorders>
            <w:shd w:val="clear" w:color="auto" w:fill="auto"/>
            <w:noWrap/>
            <w:vAlign w:val="bottom"/>
            <w:hideMark/>
          </w:tcPr>
          <w:p w14:paraId="044CE275"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5.5359</w:t>
            </w:r>
          </w:p>
        </w:tc>
      </w:tr>
      <w:tr w:rsidR="00980265" w:rsidRPr="00980265" w14:paraId="32842C9E" w14:textId="77777777" w:rsidTr="00980265">
        <w:trPr>
          <w:trHeight w:val="288"/>
        </w:trPr>
        <w:tc>
          <w:tcPr>
            <w:tcW w:w="1130" w:type="dxa"/>
            <w:tcBorders>
              <w:top w:val="nil"/>
              <w:left w:val="single" w:sz="8" w:space="0" w:color="auto"/>
              <w:bottom w:val="nil"/>
              <w:right w:val="nil"/>
            </w:tcBorders>
            <w:shd w:val="clear" w:color="auto" w:fill="auto"/>
            <w:noWrap/>
            <w:vAlign w:val="bottom"/>
            <w:hideMark/>
          </w:tcPr>
          <w:p w14:paraId="33DC67B5"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160</w:t>
            </w:r>
          </w:p>
        </w:tc>
        <w:tc>
          <w:tcPr>
            <w:tcW w:w="910" w:type="dxa"/>
            <w:tcBorders>
              <w:top w:val="nil"/>
              <w:left w:val="single" w:sz="4" w:space="0" w:color="auto"/>
              <w:bottom w:val="nil"/>
              <w:right w:val="single" w:sz="4" w:space="0" w:color="auto"/>
            </w:tcBorders>
            <w:shd w:val="clear" w:color="auto" w:fill="auto"/>
            <w:noWrap/>
            <w:vAlign w:val="bottom"/>
            <w:hideMark/>
          </w:tcPr>
          <w:p w14:paraId="29836D10"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72</w:t>
            </w:r>
          </w:p>
        </w:tc>
        <w:tc>
          <w:tcPr>
            <w:tcW w:w="1020" w:type="dxa"/>
            <w:tcBorders>
              <w:top w:val="nil"/>
              <w:left w:val="nil"/>
              <w:bottom w:val="nil"/>
              <w:right w:val="single" w:sz="8" w:space="0" w:color="auto"/>
            </w:tcBorders>
            <w:shd w:val="clear" w:color="auto" w:fill="auto"/>
            <w:noWrap/>
            <w:vAlign w:val="bottom"/>
            <w:hideMark/>
          </w:tcPr>
          <w:p w14:paraId="31FBBE47"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5.9055</w:t>
            </w:r>
          </w:p>
        </w:tc>
        <w:tc>
          <w:tcPr>
            <w:tcW w:w="1020" w:type="dxa"/>
            <w:tcBorders>
              <w:top w:val="nil"/>
              <w:left w:val="nil"/>
              <w:bottom w:val="nil"/>
              <w:right w:val="nil"/>
            </w:tcBorders>
            <w:shd w:val="clear" w:color="auto" w:fill="auto"/>
            <w:noWrap/>
            <w:vAlign w:val="bottom"/>
            <w:hideMark/>
          </w:tcPr>
          <w:p w14:paraId="21BF7DDD" w14:textId="77777777" w:rsidR="00980265" w:rsidRPr="00980265" w:rsidRDefault="00980265" w:rsidP="00980265">
            <w:pPr>
              <w:spacing w:after="0" w:line="240" w:lineRule="auto"/>
              <w:jc w:val="right"/>
              <w:rPr>
                <w:rFonts w:ascii="Calibri" w:eastAsia="Times New Roman" w:hAnsi="Calibri" w:cs="Times New Roman"/>
                <w:color w:val="000000"/>
              </w:rPr>
            </w:pPr>
          </w:p>
        </w:tc>
        <w:tc>
          <w:tcPr>
            <w:tcW w:w="1020" w:type="dxa"/>
            <w:tcBorders>
              <w:top w:val="nil"/>
              <w:left w:val="single" w:sz="8" w:space="0" w:color="auto"/>
              <w:bottom w:val="nil"/>
              <w:right w:val="nil"/>
            </w:tcBorders>
            <w:shd w:val="clear" w:color="auto" w:fill="auto"/>
            <w:noWrap/>
            <w:vAlign w:val="bottom"/>
            <w:hideMark/>
          </w:tcPr>
          <w:p w14:paraId="4A4C597B"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160</w:t>
            </w:r>
          </w:p>
        </w:tc>
        <w:tc>
          <w:tcPr>
            <w:tcW w:w="1020" w:type="dxa"/>
            <w:tcBorders>
              <w:top w:val="nil"/>
              <w:left w:val="single" w:sz="4" w:space="0" w:color="auto"/>
              <w:bottom w:val="nil"/>
              <w:right w:val="single" w:sz="4" w:space="0" w:color="auto"/>
            </w:tcBorders>
            <w:shd w:val="clear" w:color="auto" w:fill="auto"/>
            <w:noWrap/>
            <w:vAlign w:val="bottom"/>
            <w:hideMark/>
          </w:tcPr>
          <w:p w14:paraId="6E11A77C"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11</w:t>
            </w:r>
          </w:p>
        </w:tc>
        <w:tc>
          <w:tcPr>
            <w:tcW w:w="1020" w:type="dxa"/>
            <w:tcBorders>
              <w:top w:val="nil"/>
              <w:left w:val="nil"/>
              <w:bottom w:val="nil"/>
              <w:right w:val="single" w:sz="8" w:space="0" w:color="auto"/>
            </w:tcBorders>
            <w:shd w:val="clear" w:color="auto" w:fill="auto"/>
            <w:noWrap/>
            <w:vAlign w:val="bottom"/>
            <w:hideMark/>
          </w:tcPr>
          <w:p w14:paraId="36533E27"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5.3881</w:t>
            </w:r>
          </w:p>
        </w:tc>
      </w:tr>
      <w:tr w:rsidR="00980265" w:rsidRPr="00980265" w14:paraId="05498C9E" w14:textId="77777777" w:rsidTr="00980265">
        <w:trPr>
          <w:trHeight w:val="300"/>
        </w:trPr>
        <w:tc>
          <w:tcPr>
            <w:tcW w:w="1130" w:type="dxa"/>
            <w:tcBorders>
              <w:top w:val="nil"/>
              <w:left w:val="single" w:sz="8" w:space="0" w:color="auto"/>
              <w:bottom w:val="single" w:sz="8" w:space="0" w:color="auto"/>
              <w:right w:val="nil"/>
            </w:tcBorders>
            <w:shd w:val="clear" w:color="auto" w:fill="auto"/>
            <w:noWrap/>
            <w:vAlign w:val="bottom"/>
            <w:hideMark/>
          </w:tcPr>
          <w:p w14:paraId="13B08A0F"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190</w:t>
            </w:r>
          </w:p>
        </w:tc>
        <w:tc>
          <w:tcPr>
            <w:tcW w:w="910" w:type="dxa"/>
            <w:tcBorders>
              <w:top w:val="nil"/>
              <w:left w:val="single" w:sz="4" w:space="0" w:color="auto"/>
              <w:bottom w:val="nil"/>
              <w:right w:val="single" w:sz="4" w:space="0" w:color="auto"/>
            </w:tcBorders>
            <w:shd w:val="clear" w:color="auto" w:fill="auto"/>
            <w:noWrap/>
            <w:vAlign w:val="bottom"/>
            <w:hideMark/>
          </w:tcPr>
          <w:p w14:paraId="76AD210F"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20</w:t>
            </w:r>
          </w:p>
        </w:tc>
        <w:tc>
          <w:tcPr>
            <w:tcW w:w="1020" w:type="dxa"/>
            <w:tcBorders>
              <w:top w:val="nil"/>
              <w:left w:val="nil"/>
              <w:bottom w:val="single" w:sz="8" w:space="0" w:color="auto"/>
              <w:right w:val="single" w:sz="8" w:space="0" w:color="auto"/>
            </w:tcBorders>
            <w:shd w:val="clear" w:color="auto" w:fill="auto"/>
            <w:noWrap/>
            <w:vAlign w:val="bottom"/>
            <w:hideMark/>
          </w:tcPr>
          <w:p w14:paraId="6ADA44D1"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5.9083</w:t>
            </w:r>
          </w:p>
        </w:tc>
        <w:tc>
          <w:tcPr>
            <w:tcW w:w="1020" w:type="dxa"/>
            <w:tcBorders>
              <w:top w:val="nil"/>
              <w:left w:val="nil"/>
              <w:bottom w:val="nil"/>
              <w:right w:val="nil"/>
            </w:tcBorders>
            <w:shd w:val="clear" w:color="auto" w:fill="auto"/>
            <w:noWrap/>
            <w:vAlign w:val="bottom"/>
            <w:hideMark/>
          </w:tcPr>
          <w:p w14:paraId="528EF63E" w14:textId="77777777" w:rsidR="00980265" w:rsidRPr="00980265" w:rsidRDefault="00980265" w:rsidP="00980265">
            <w:pPr>
              <w:spacing w:after="0" w:line="240" w:lineRule="auto"/>
              <w:jc w:val="right"/>
              <w:rPr>
                <w:rFonts w:ascii="Calibri" w:eastAsia="Times New Roman" w:hAnsi="Calibri" w:cs="Times New Roman"/>
                <w:color w:val="000000"/>
              </w:rPr>
            </w:pPr>
          </w:p>
        </w:tc>
        <w:tc>
          <w:tcPr>
            <w:tcW w:w="1020" w:type="dxa"/>
            <w:tcBorders>
              <w:top w:val="nil"/>
              <w:left w:val="single" w:sz="8" w:space="0" w:color="auto"/>
              <w:bottom w:val="single" w:sz="8" w:space="0" w:color="auto"/>
              <w:right w:val="nil"/>
            </w:tcBorders>
            <w:shd w:val="clear" w:color="auto" w:fill="auto"/>
            <w:noWrap/>
            <w:vAlign w:val="bottom"/>
            <w:hideMark/>
          </w:tcPr>
          <w:p w14:paraId="51898D27"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190</w:t>
            </w:r>
          </w:p>
        </w:tc>
        <w:tc>
          <w:tcPr>
            <w:tcW w:w="1020" w:type="dxa"/>
            <w:tcBorders>
              <w:top w:val="nil"/>
              <w:left w:val="single" w:sz="4" w:space="0" w:color="auto"/>
              <w:bottom w:val="nil"/>
              <w:right w:val="single" w:sz="4" w:space="0" w:color="auto"/>
            </w:tcBorders>
            <w:shd w:val="clear" w:color="auto" w:fill="auto"/>
            <w:noWrap/>
            <w:vAlign w:val="bottom"/>
            <w:hideMark/>
          </w:tcPr>
          <w:p w14:paraId="24F8E8D6"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4</w:t>
            </w:r>
          </w:p>
        </w:tc>
        <w:tc>
          <w:tcPr>
            <w:tcW w:w="1020" w:type="dxa"/>
            <w:tcBorders>
              <w:top w:val="nil"/>
              <w:left w:val="nil"/>
              <w:bottom w:val="single" w:sz="8" w:space="0" w:color="auto"/>
              <w:right w:val="single" w:sz="8" w:space="0" w:color="auto"/>
            </w:tcBorders>
            <w:shd w:val="clear" w:color="auto" w:fill="auto"/>
            <w:noWrap/>
            <w:vAlign w:val="bottom"/>
            <w:hideMark/>
          </w:tcPr>
          <w:p w14:paraId="7C092125"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4.9446</w:t>
            </w:r>
          </w:p>
        </w:tc>
      </w:tr>
      <w:tr w:rsidR="00980265" w:rsidRPr="00980265" w14:paraId="6B92A5B2" w14:textId="77777777" w:rsidTr="00980265">
        <w:trPr>
          <w:trHeight w:val="300"/>
        </w:trPr>
        <w:tc>
          <w:tcPr>
            <w:tcW w:w="1130" w:type="dxa"/>
            <w:tcBorders>
              <w:top w:val="nil"/>
              <w:left w:val="single" w:sz="8" w:space="0" w:color="auto"/>
              <w:bottom w:val="single" w:sz="8" w:space="0" w:color="auto"/>
              <w:right w:val="nil"/>
            </w:tcBorders>
            <w:shd w:val="clear" w:color="auto" w:fill="auto"/>
            <w:noWrap/>
            <w:vAlign w:val="bottom"/>
            <w:hideMark/>
          </w:tcPr>
          <w:p w14:paraId="71A44CC2"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Total</w:t>
            </w:r>
          </w:p>
        </w:tc>
        <w:tc>
          <w:tcPr>
            <w:tcW w:w="91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472193A1"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594</w:t>
            </w:r>
          </w:p>
        </w:tc>
        <w:tc>
          <w:tcPr>
            <w:tcW w:w="1020" w:type="dxa"/>
            <w:tcBorders>
              <w:top w:val="nil"/>
              <w:left w:val="nil"/>
              <w:bottom w:val="single" w:sz="8" w:space="0" w:color="auto"/>
              <w:right w:val="single" w:sz="8" w:space="0" w:color="auto"/>
            </w:tcBorders>
            <w:shd w:val="clear" w:color="auto" w:fill="auto"/>
            <w:noWrap/>
            <w:vAlign w:val="bottom"/>
            <w:hideMark/>
          </w:tcPr>
          <w:p w14:paraId="6E2969B7"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5.9083</w:t>
            </w:r>
          </w:p>
        </w:tc>
        <w:tc>
          <w:tcPr>
            <w:tcW w:w="1020" w:type="dxa"/>
            <w:tcBorders>
              <w:top w:val="nil"/>
              <w:left w:val="nil"/>
              <w:bottom w:val="nil"/>
              <w:right w:val="nil"/>
            </w:tcBorders>
            <w:shd w:val="clear" w:color="auto" w:fill="auto"/>
            <w:noWrap/>
            <w:vAlign w:val="bottom"/>
            <w:hideMark/>
          </w:tcPr>
          <w:p w14:paraId="45C996B4" w14:textId="77777777" w:rsidR="00980265" w:rsidRPr="00980265" w:rsidRDefault="00980265" w:rsidP="00980265">
            <w:pPr>
              <w:spacing w:after="0" w:line="240" w:lineRule="auto"/>
              <w:jc w:val="right"/>
              <w:rPr>
                <w:rFonts w:ascii="Calibri" w:eastAsia="Times New Roman" w:hAnsi="Calibri" w:cs="Times New Roman"/>
                <w:color w:val="000000"/>
              </w:rPr>
            </w:pPr>
          </w:p>
        </w:tc>
        <w:tc>
          <w:tcPr>
            <w:tcW w:w="1020" w:type="dxa"/>
            <w:tcBorders>
              <w:top w:val="nil"/>
              <w:left w:val="single" w:sz="8" w:space="0" w:color="auto"/>
              <w:bottom w:val="single" w:sz="8" w:space="0" w:color="auto"/>
              <w:right w:val="nil"/>
            </w:tcBorders>
            <w:shd w:val="clear" w:color="auto" w:fill="auto"/>
            <w:noWrap/>
            <w:vAlign w:val="bottom"/>
            <w:hideMark/>
          </w:tcPr>
          <w:p w14:paraId="61A74FBB"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Total</w:t>
            </w:r>
          </w:p>
        </w:tc>
        <w:tc>
          <w:tcPr>
            <w:tcW w:w="102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6AAA98B1"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131</w:t>
            </w:r>
          </w:p>
        </w:tc>
        <w:tc>
          <w:tcPr>
            <w:tcW w:w="1020" w:type="dxa"/>
            <w:tcBorders>
              <w:top w:val="nil"/>
              <w:left w:val="nil"/>
              <w:bottom w:val="single" w:sz="8" w:space="0" w:color="auto"/>
              <w:right w:val="single" w:sz="8" w:space="0" w:color="auto"/>
            </w:tcBorders>
            <w:shd w:val="clear" w:color="auto" w:fill="auto"/>
            <w:noWrap/>
            <w:vAlign w:val="bottom"/>
            <w:hideMark/>
          </w:tcPr>
          <w:p w14:paraId="2DB09D63"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5.5359</w:t>
            </w:r>
          </w:p>
        </w:tc>
      </w:tr>
    </w:tbl>
    <w:p w14:paraId="73EB897C" w14:textId="77777777" w:rsidR="00F728F3" w:rsidRDefault="00F728F3" w:rsidP="00C27EAD">
      <w:pPr>
        <w:pStyle w:val="ListParagraph"/>
        <w:spacing w:line="240" w:lineRule="auto"/>
        <w:ind w:left="1080"/>
        <w:rPr>
          <w:rFonts w:ascii="Times New Roman" w:hAnsi="Times New Roman" w:cs="Times New Roman"/>
          <w:sz w:val="24"/>
          <w:szCs w:val="24"/>
        </w:rPr>
      </w:pPr>
    </w:p>
    <w:p w14:paraId="2E064293" w14:textId="77777777" w:rsidR="00980265" w:rsidRDefault="00980265" w:rsidP="00C27EAD">
      <w:pPr>
        <w:pStyle w:val="ListParagraph"/>
        <w:spacing w:line="240" w:lineRule="auto"/>
        <w:ind w:left="1080"/>
        <w:rPr>
          <w:rFonts w:ascii="Times New Roman" w:hAnsi="Times New Roman" w:cs="Times New Roman"/>
          <w:sz w:val="24"/>
          <w:szCs w:val="24"/>
        </w:rPr>
      </w:pPr>
    </w:p>
    <w:p w14:paraId="4134C3DD" w14:textId="77777777" w:rsidR="00C27EAD" w:rsidRDefault="00C27EAD" w:rsidP="00C27EAD">
      <w:pPr>
        <w:pStyle w:val="ListParagraph"/>
        <w:spacing w:line="240" w:lineRule="auto"/>
        <w:ind w:left="1080"/>
        <w:rPr>
          <w:rFonts w:ascii="Times New Roman" w:hAnsi="Times New Roman" w:cs="Times New Roman"/>
          <w:sz w:val="24"/>
          <w:szCs w:val="24"/>
        </w:rPr>
      </w:pPr>
    </w:p>
    <w:p w14:paraId="204AD38C" w14:textId="77777777" w:rsidR="009412F4" w:rsidRDefault="009412F4" w:rsidP="00C27EAD">
      <w:pPr>
        <w:pStyle w:val="ListParagraph"/>
        <w:spacing w:line="240" w:lineRule="auto"/>
        <w:ind w:left="1080"/>
        <w:rPr>
          <w:rFonts w:ascii="Times New Roman" w:hAnsi="Times New Roman" w:cs="Times New Roman"/>
          <w:sz w:val="24"/>
          <w:szCs w:val="24"/>
        </w:rPr>
      </w:pPr>
      <w:r>
        <w:rPr>
          <w:rFonts w:ascii="Times New Roman" w:hAnsi="Times New Roman" w:cs="Times New Roman"/>
          <w:noProof/>
          <w:sz w:val="24"/>
          <w:szCs w:val="24"/>
          <w:lang w:eastAsia="en-US"/>
        </w:rPr>
        <w:lastRenderedPageBreak/>
        <w:drawing>
          <wp:anchor distT="0" distB="0" distL="114300" distR="114300" simplePos="0" relativeHeight="251658240" behindDoc="1" locked="0" layoutInCell="1" allowOverlap="1" wp14:anchorId="06FA88C8" wp14:editId="545E1DB9">
            <wp:simplePos x="0" y="0"/>
            <wp:positionH relativeFrom="column">
              <wp:posOffset>723265</wp:posOffset>
            </wp:positionH>
            <wp:positionV relativeFrom="paragraph">
              <wp:posOffset>10795</wp:posOffset>
            </wp:positionV>
            <wp:extent cx="3886835" cy="2827020"/>
            <wp:effectExtent l="0" t="0" r="0" b="0"/>
            <wp:wrapTight wrapText="bothSides">
              <wp:wrapPolygon edited="0">
                <wp:start x="0" y="0"/>
                <wp:lineTo x="0" y="21396"/>
                <wp:lineTo x="21491" y="21396"/>
                <wp:lineTo x="2149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w 5 - number 1.png"/>
                    <pic:cNvPicPr/>
                  </pic:nvPicPr>
                  <pic:blipFill>
                    <a:blip r:embed="rId9">
                      <a:extLst>
                        <a:ext uri="{28A0092B-C50C-407E-A947-70E740481C1C}">
                          <a14:useLocalDpi xmlns:a14="http://schemas.microsoft.com/office/drawing/2010/main" val="0"/>
                        </a:ext>
                      </a:extLst>
                    </a:blip>
                    <a:stretch>
                      <a:fillRect/>
                    </a:stretch>
                  </pic:blipFill>
                  <pic:spPr>
                    <a:xfrm>
                      <a:off x="0" y="0"/>
                      <a:ext cx="3886835" cy="2827020"/>
                    </a:xfrm>
                    <a:prstGeom prst="rect">
                      <a:avLst/>
                    </a:prstGeom>
                  </pic:spPr>
                </pic:pic>
              </a:graphicData>
            </a:graphic>
            <wp14:sizeRelH relativeFrom="page">
              <wp14:pctWidth>0</wp14:pctWidth>
            </wp14:sizeRelH>
            <wp14:sizeRelV relativeFrom="page">
              <wp14:pctHeight>0</wp14:pctHeight>
            </wp14:sizeRelV>
          </wp:anchor>
        </w:drawing>
      </w:r>
    </w:p>
    <w:p w14:paraId="71A268AA" w14:textId="77777777" w:rsidR="009412F4" w:rsidRDefault="009412F4" w:rsidP="00C27EAD">
      <w:pPr>
        <w:pStyle w:val="ListParagraph"/>
        <w:spacing w:line="240" w:lineRule="auto"/>
        <w:ind w:left="1080"/>
        <w:rPr>
          <w:rFonts w:ascii="Times New Roman" w:hAnsi="Times New Roman" w:cs="Times New Roman"/>
          <w:sz w:val="24"/>
          <w:szCs w:val="24"/>
        </w:rPr>
      </w:pPr>
    </w:p>
    <w:p w14:paraId="7E96348B" w14:textId="77777777" w:rsidR="009412F4" w:rsidRDefault="009412F4" w:rsidP="00C27EAD">
      <w:pPr>
        <w:pStyle w:val="ListParagraph"/>
        <w:spacing w:line="240" w:lineRule="auto"/>
        <w:ind w:left="1080"/>
        <w:rPr>
          <w:rFonts w:ascii="Times New Roman" w:hAnsi="Times New Roman" w:cs="Times New Roman"/>
          <w:sz w:val="24"/>
          <w:szCs w:val="24"/>
        </w:rPr>
      </w:pPr>
    </w:p>
    <w:p w14:paraId="636AC330" w14:textId="77777777" w:rsidR="009412F4" w:rsidRDefault="009412F4" w:rsidP="00C27EAD">
      <w:pPr>
        <w:pStyle w:val="ListParagraph"/>
        <w:spacing w:line="240" w:lineRule="auto"/>
        <w:ind w:left="1080"/>
        <w:rPr>
          <w:rFonts w:ascii="Times New Roman" w:hAnsi="Times New Roman" w:cs="Times New Roman"/>
          <w:sz w:val="24"/>
          <w:szCs w:val="24"/>
        </w:rPr>
      </w:pPr>
    </w:p>
    <w:p w14:paraId="11CEEAAC" w14:textId="77777777" w:rsidR="009412F4" w:rsidRDefault="009412F4" w:rsidP="00C27EAD">
      <w:pPr>
        <w:pStyle w:val="ListParagraph"/>
        <w:spacing w:line="240" w:lineRule="auto"/>
        <w:ind w:left="1080"/>
        <w:rPr>
          <w:rFonts w:ascii="Times New Roman" w:hAnsi="Times New Roman" w:cs="Times New Roman"/>
          <w:sz w:val="24"/>
          <w:szCs w:val="24"/>
        </w:rPr>
      </w:pPr>
    </w:p>
    <w:p w14:paraId="4A0D80FB" w14:textId="77777777" w:rsidR="009412F4" w:rsidRDefault="009412F4" w:rsidP="00C27EAD">
      <w:pPr>
        <w:pStyle w:val="ListParagraph"/>
        <w:spacing w:line="240" w:lineRule="auto"/>
        <w:ind w:left="1080"/>
        <w:rPr>
          <w:rFonts w:ascii="Times New Roman" w:hAnsi="Times New Roman" w:cs="Times New Roman"/>
          <w:sz w:val="24"/>
          <w:szCs w:val="24"/>
        </w:rPr>
      </w:pPr>
    </w:p>
    <w:p w14:paraId="0319F561" w14:textId="77777777" w:rsidR="009412F4" w:rsidRDefault="009412F4" w:rsidP="00C27EAD">
      <w:pPr>
        <w:pStyle w:val="ListParagraph"/>
        <w:spacing w:line="240" w:lineRule="auto"/>
        <w:ind w:left="1080"/>
        <w:rPr>
          <w:rFonts w:ascii="Times New Roman" w:hAnsi="Times New Roman" w:cs="Times New Roman"/>
          <w:sz w:val="24"/>
          <w:szCs w:val="24"/>
        </w:rPr>
      </w:pPr>
    </w:p>
    <w:p w14:paraId="15E735B3" w14:textId="77777777" w:rsidR="009412F4" w:rsidRDefault="009412F4" w:rsidP="00C27EAD">
      <w:pPr>
        <w:pStyle w:val="ListParagraph"/>
        <w:spacing w:line="240" w:lineRule="auto"/>
        <w:ind w:left="1080"/>
        <w:rPr>
          <w:rFonts w:ascii="Times New Roman" w:hAnsi="Times New Roman" w:cs="Times New Roman"/>
          <w:sz w:val="24"/>
          <w:szCs w:val="24"/>
        </w:rPr>
      </w:pPr>
    </w:p>
    <w:p w14:paraId="6203D4FE" w14:textId="77777777" w:rsidR="009412F4" w:rsidRDefault="009412F4" w:rsidP="00C27EAD">
      <w:pPr>
        <w:pStyle w:val="ListParagraph"/>
        <w:spacing w:line="240" w:lineRule="auto"/>
        <w:ind w:left="1080"/>
        <w:rPr>
          <w:rFonts w:ascii="Times New Roman" w:hAnsi="Times New Roman" w:cs="Times New Roman"/>
          <w:sz w:val="24"/>
          <w:szCs w:val="24"/>
        </w:rPr>
      </w:pPr>
    </w:p>
    <w:p w14:paraId="480EF142" w14:textId="77777777" w:rsidR="009412F4" w:rsidRDefault="009412F4" w:rsidP="00C27EAD">
      <w:pPr>
        <w:pStyle w:val="ListParagraph"/>
        <w:spacing w:line="240" w:lineRule="auto"/>
        <w:ind w:left="1080"/>
        <w:rPr>
          <w:rFonts w:ascii="Times New Roman" w:hAnsi="Times New Roman" w:cs="Times New Roman"/>
          <w:sz w:val="24"/>
          <w:szCs w:val="24"/>
        </w:rPr>
      </w:pPr>
    </w:p>
    <w:p w14:paraId="004A5AC8" w14:textId="77777777" w:rsidR="009412F4" w:rsidRDefault="009412F4" w:rsidP="00C27EAD">
      <w:pPr>
        <w:pStyle w:val="ListParagraph"/>
        <w:spacing w:line="240" w:lineRule="auto"/>
        <w:ind w:left="1080"/>
        <w:rPr>
          <w:rFonts w:ascii="Times New Roman" w:hAnsi="Times New Roman" w:cs="Times New Roman"/>
          <w:sz w:val="24"/>
          <w:szCs w:val="24"/>
        </w:rPr>
      </w:pPr>
    </w:p>
    <w:p w14:paraId="3F894A0D" w14:textId="77777777" w:rsidR="009412F4" w:rsidRDefault="009412F4" w:rsidP="00C27EAD">
      <w:pPr>
        <w:pStyle w:val="ListParagraph"/>
        <w:spacing w:line="240" w:lineRule="auto"/>
        <w:ind w:left="1080"/>
        <w:rPr>
          <w:rFonts w:ascii="Times New Roman" w:hAnsi="Times New Roman" w:cs="Times New Roman"/>
          <w:sz w:val="24"/>
          <w:szCs w:val="24"/>
        </w:rPr>
      </w:pPr>
    </w:p>
    <w:p w14:paraId="10EAB2B0" w14:textId="77777777" w:rsidR="009412F4" w:rsidRDefault="009412F4" w:rsidP="00C27EAD">
      <w:pPr>
        <w:pStyle w:val="ListParagraph"/>
        <w:spacing w:line="240" w:lineRule="auto"/>
        <w:ind w:left="1080"/>
        <w:rPr>
          <w:rFonts w:ascii="Times New Roman" w:hAnsi="Times New Roman" w:cs="Times New Roman"/>
          <w:sz w:val="24"/>
          <w:szCs w:val="24"/>
        </w:rPr>
      </w:pPr>
    </w:p>
    <w:p w14:paraId="16D5C343" w14:textId="77777777" w:rsidR="009412F4" w:rsidRDefault="009412F4" w:rsidP="00C27EAD">
      <w:pPr>
        <w:pStyle w:val="ListParagraph"/>
        <w:spacing w:line="240" w:lineRule="auto"/>
        <w:ind w:left="1080"/>
        <w:rPr>
          <w:rFonts w:ascii="Times New Roman" w:hAnsi="Times New Roman" w:cs="Times New Roman"/>
          <w:sz w:val="24"/>
          <w:szCs w:val="24"/>
        </w:rPr>
      </w:pPr>
    </w:p>
    <w:p w14:paraId="21B09318" w14:textId="77777777" w:rsidR="009412F4" w:rsidRDefault="009412F4" w:rsidP="00C27EAD">
      <w:pPr>
        <w:pStyle w:val="ListParagraph"/>
        <w:spacing w:line="240" w:lineRule="auto"/>
        <w:ind w:left="1080"/>
        <w:rPr>
          <w:rFonts w:ascii="Times New Roman" w:hAnsi="Times New Roman" w:cs="Times New Roman"/>
          <w:sz w:val="24"/>
          <w:szCs w:val="24"/>
        </w:rPr>
      </w:pPr>
    </w:p>
    <w:p w14:paraId="0E07CA93" w14:textId="77777777" w:rsidR="009D27AC" w:rsidRDefault="009D27AC" w:rsidP="00C27EAD">
      <w:pPr>
        <w:pStyle w:val="ListParagraph"/>
        <w:spacing w:line="240" w:lineRule="auto"/>
        <w:ind w:left="1080"/>
        <w:rPr>
          <w:rFonts w:ascii="Times New Roman" w:hAnsi="Times New Roman" w:cs="Times New Roman"/>
          <w:sz w:val="24"/>
          <w:szCs w:val="24"/>
        </w:rPr>
      </w:pPr>
    </w:p>
    <w:tbl>
      <w:tblPr>
        <w:tblW w:w="2065" w:type="dxa"/>
        <w:tblInd w:w="1128" w:type="dxa"/>
        <w:tblLook w:val="04A0" w:firstRow="1" w:lastRow="0" w:firstColumn="1" w:lastColumn="0" w:noHBand="0" w:noVBand="1"/>
      </w:tblPr>
      <w:tblGrid>
        <w:gridCol w:w="1235"/>
        <w:gridCol w:w="830"/>
      </w:tblGrid>
      <w:tr w:rsidR="009D27AC" w:rsidRPr="009D27AC" w14:paraId="1B4B3705" w14:textId="77777777" w:rsidTr="009D27AC">
        <w:trPr>
          <w:trHeight w:val="300"/>
        </w:trPr>
        <w:tc>
          <w:tcPr>
            <w:tcW w:w="2065" w:type="dxa"/>
            <w:gridSpan w:val="2"/>
            <w:tcBorders>
              <w:top w:val="nil"/>
              <w:left w:val="nil"/>
              <w:bottom w:val="nil"/>
              <w:right w:val="nil"/>
            </w:tcBorders>
            <w:shd w:val="clear" w:color="auto" w:fill="auto"/>
            <w:noWrap/>
            <w:vAlign w:val="bottom"/>
            <w:hideMark/>
          </w:tcPr>
          <w:p w14:paraId="5BF32E7C" w14:textId="77777777" w:rsidR="009D27AC" w:rsidRPr="009D27AC" w:rsidRDefault="009D27AC" w:rsidP="009D27AC">
            <w:pPr>
              <w:spacing w:after="0" w:line="240" w:lineRule="auto"/>
              <w:rPr>
                <w:rFonts w:ascii="Calibri" w:eastAsia="Times New Roman" w:hAnsi="Calibri" w:cs="Times New Roman"/>
                <w:b/>
                <w:bCs/>
                <w:color w:val="000000"/>
              </w:rPr>
            </w:pPr>
            <w:r w:rsidRPr="009D27AC">
              <w:rPr>
                <w:rFonts w:ascii="Calibri" w:eastAsia="Times New Roman" w:hAnsi="Calibri" w:cs="Times New Roman"/>
                <w:b/>
                <w:bCs/>
                <w:color w:val="000000"/>
              </w:rPr>
              <w:t>Censoring Times</w:t>
            </w:r>
          </w:p>
        </w:tc>
      </w:tr>
      <w:tr w:rsidR="009D27AC" w:rsidRPr="009D27AC" w14:paraId="3CB31D1B" w14:textId="77777777" w:rsidTr="009D27AC">
        <w:trPr>
          <w:trHeight w:val="288"/>
        </w:trPr>
        <w:tc>
          <w:tcPr>
            <w:tcW w:w="1235" w:type="dxa"/>
            <w:tcBorders>
              <w:top w:val="single" w:sz="8" w:space="0" w:color="auto"/>
              <w:left w:val="single" w:sz="8" w:space="0" w:color="auto"/>
              <w:bottom w:val="nil"/>
              <w:right w:val="nil"/>
            </w:tcBorders>
            <w:shd w:val="clear" w:color="auto" w:fill="auto"/>
            <w:noWrap/>
            <w:vAlign w:val="bottom"/>
            <w:hideMark/>
          </w:tcPr>
          <w:p w14:paraId="2F8A8AD7" w14:textId="77777777" w:rsidR="009D27AC" w:rsidRPr="009D27AC" w:rsidRDefault="009D27AC" w:rsidP="009D27AC">
            <w:pPr>
              <w:spacing w:after="0" w:line="240" w:lineRule="auto"/>
              <w:jc w:val="right"/>
              <w:rPr>
                <w:rFonts w:ascii="Calibri" w:eastAsia="Times New Roman" w:hAnsi="Calibri" w:cs="Times New Roman"/>
                <w:color w:val="000000"/>
              </w:rPr>
            </w:pPr>
            <w:r w:rsidRPr="009D27AC">
              <w:rPr>
                <w:rFonts w:ascii="Calibri" w:eastAsia="Times New Roman" w:hAnsi="Calibri" w:cs="Times New Roman"/>
                <w:color w:val="000000"/>
              </w:rPr>
              <w:t>10th</w:t>
            </w:r>
          </w:p>
        </w:tc>
        <w:tc>
          <w:tcPr>
            <w:tcW w:w="830" w:type="dxa"/>
            <w:tcBorders>
              <w:top w:val="single" w:sz="8" w:space="0" w:color="auto"/>
              <w:left w:val="single" w:sz="8" w:space="0" w:color="auto"/>
              <w:bottom w:val="nil"/>
              <w:right w:val="single" w:sz="8" w:space="0" w:color="auto"/>
            </w:tcBorders>
            <w:shd w:val="clear" w:color="auto" w:fill="auto"/>
            <w:noWrap/>
            <w:vAlign w:val="bottom"/>
            <w:hideMark/>
          </w:tcPr>
          <w:p w14:paraId="70FD33A4" w14:textId="77777777" w:rsidR="009D27AC" w:rsidRPr="009D27AC" w:rsidRDefault="009D27AC" w:rsidP="009D27AC">
            <w:pPr>
              <w:spacing w:after="0" w:line="240" w:lineRule="auto"/>
              <w:jc w:val="right"/>
              <w:rPr>
                <w:rFonts w:ascii="Calibri" w:eastAsia="Times New Roman" w:hAnsi="Calibri" w:cs="Times New Roman"/>
                <w:color w:val="000000"/>
              </w:rPr>
            </w:pPr>
            <w:r w:rsidRPr="009D27AC">
              <w:rPr>
                <w:rFonts w:ascii="Calibri" w:eastAsia="Times New Roman" w:hAnsi="Calibri" w:cs="Times New Roman"/>
                <w:color w:val="000000"/>
              </w:rPr>
              <w:t>5.0294</w:t>
            </w:r>
          </w:p>
        </w:tc>
      </w:tr>
      <w:tr w:rsidR="009D27AC" w:rsidRPr="009D27AC" w14:paraId="283B8B93" w14:textId="77777777" w:rsidTr="009D27AC">
        <w:trPr>
          <w:trHeight w:val="288"/>
        </w:trPr>
        <w:tc>
          <w:tcPr>
            <w:tcW w:w="1235" w:type="dxa"/>
            <w:tcBorders>
              <w:top w:val="single" w:sz="4" w:space="0" w:color="auto"/>
              <w:left w:val="single" w:sz="8" w:space="0" w:color="auto"/>
              <w:bottom w:val="single" w:sz="4" w:space="0" w:color="auto"/>
              <w:right w:val="nil"/>
            </w:tcBorders>
            <w:shd w:val="clear" w:color="auto" w:fill="auto"/>
            <w:noWrap/>
            <w:vAlign w:val="bottom"/>
            <w:hideMark/>
          </w:tcPr>
          <w:p w14:paraId="3E705878" w14:textId="77777777" w:rsidR="009D27AC" w:rsidRPr="009D27AC" w:rsidRDefault="009D27AC" w:rsidP="009D27AC">
            <w:pPr>
              <w:spacing w:after="0" w:line="240" w:lineRule="auto"/>
              <w:jc w:val="right"/>
              <w:rPr>
                <w:rFonts w:ascii="Calibri" w:eastAsia="Times New Roman" w:hAnsi="Calibri" w:cs="Times New Roman"/>
                <w:color w:val="000000"/>
              </w:rPr>
            </w:pPr>
            <w:r w:rsidRPr="009D27AC">
              <w:rPr>
                <w:rFonts w:ascii="Calibri" w:eastAsia="Times New Roman" w:hAnsi="Calibri" w:cs="Times New Roman"/>
                <w:color w:val="000000"/>
              </w:rPr>
              <w:t>50th</w:t>
            </w:r>
          </w:p>
        </w:tc>
        <w:tc>
          <w:tcPr>
            <w:tcW w:w="83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6FECE41" w14:textId="77777777" w:rsidR="009D27AC" w:rsidRPr="009D27AC" w:rsidRDefault="009D27AC" w:rsidP="009D27AC">
            <w:pPr>
              <w:spacing w:after="0" w:line="240" w:lineRule="auto"/>
              <w:jc w:val="right"/>
              <w:rPr>
                <w:rFonts w:ascii="Calibri" w:eastAsia="Times New Roman" w:hAnsi="Calibri" w:cs="Times New Roman"/>
                <w:color w:val="000000"/>
              </w:rPr>
            </w:pPr>
            <w:r w:rsidRPr="009D27AC">
              <w:rPr>
                <w:rFonts w:ascii="Calibri" w:eastAsia="Times New Roman" w:hAnsi="Calibri" w:cs="Times New Roman"/>
                <w:color w:val="000000"/>
              </w:rPr>
              <w:t>5.1855</w:t>
            </w:r>
          </w:p>
        </w:tc>
      </w:tr>
      <w:tr w:rsidR="009D27AC" w:rsidRPr="009D27AC" w14:paraId="4F915A45" w14:textId="77777777" w:rsidTr="009D27AC">
        <w:trPr>
          <w:trHeight w:val="288"/>
        </w:trPr>
        <w:tc>
          <w:tcPr>
            <w:tcW w:w="1235" w:type="dxa"/>
            <w:tcBorders>
              <w:top w:val="nil"/>
              <w:left w:val="single" w:sz="8" w:space="0" w:color="auto"/>
              <w:bottom w:val="nil"/>
              <w:right w:val="nil"/>
            </w:tcBorders>
            <w:shd w:val="clear" w:color="auto" w:fill="auto"/>
            <w:noWrap/>
            <w:vAlign w:val="bottom"/>
            <w:hideMark/>
          </w:tcPr>
          <w:p w14:paraId="0F6658E7" w14:textId="77777777" w:rsidR="009D27AC" w:rsidRPr="009D27AC" w:rsidRDefault="009D27AC" w:rsidP="009D27AC">
            <w:pPr>
              <w:spacing w:after="0" w:line="240" w:lineRule="auto"/>
              <w:jc w:val="right"/>
              <w:rPr>
                <w:rFonts w:ascii="Calibri" w:eastAsia="Times New Roman" w:hAnsi="Calibri" w:cs="Times New Roman"/>
                <w:color w:val="000000"/>
              </w:rPr>
            </w:pPr>
            <w:r w:rsidRPr="009D27AC">
              <w:rPr>
                <w:rFonts w:ascii="Calibri" w:eastAsia="Times New Roman" w:hAnsi="Calibri" w:cs="Times New Roman"/>
                <w:color w:val="000000"/>
              </w:rPr>
              <w:t>90th</w:t>
            </w:r>
          </w:p>
        </w:tc>
        <w:tc>
          <w:tcPr>
            <w:tcW w:w="830" w:type="dxa"/>
            <w:tcBorders>
              <w:top w:val="nil"/>
              <w:left w:val="single" w:sz="8" w:space="0" w:color="auto"/>
              <w:bottom w:val="nil"/>
              <w:right w:val="single" w:sz="8" w:space="0" w:color="auto"/>
            </w:tcBorders>
            <w:shd w:val="clear" w:color="auto" w:fill="auto"/>
            <w:noWrap/>
            <w:vAlign w:val="bottom"/>
            <w:hideMark/>
          </w:tcPr>
          <w:p w14:paraId="646D48DE" w14:textId="77777777" w:rsidR="009D27AC" w:rsidRPr="009D27AC" w:rsidRDefault="009D27AC" w:rsidP="009D27AC">
            <w:pPr>
              <w:spacing w:after="0" w:line="240" w:lineRule="auto"/>
              <w:jc w:val="right"/>
              <w:rPr>
                <w:rFonts w:ascii="Calibri" w:eastAsia="Times New Roman" w:hAnsi="Calibri" w:cs="Times New Roman"/>
                <w:color w:val="000000"/>
              </w:rPr>
            </w:pPr>
            <w:r w:rsidRPr="009D27AC">
              <w:rPr>
                <w:rFonts w:ascii="Calibri" w:eastAsia="Times New Roman" w:hAnsi="Calibri" w:cs="Times New Roman"/>
                <w:color w:val="000000"/>
              </w:rPr>
              <w:t>5.7769</w:t>
            </w:r>
          </w:p>
        </w:tc>
      </w:tr>
      <w:tr w:rsidR="009D27AC" w:rsidRPr="009D27AC" w14:paraId="3ECEF993" w14:textId="77777777" w:rsidTr="009D27AC">
        <w:trPr>
          <w:trHeight w:val="300"/>
        </w:trPr>
        <w:tc>
          <w:tcPr>
            <w:tcW w:w="1235" w:type="dxa"/>
            <w:tcBorders>
              <w:top w:val="single" w:sz="4" w:space="0" w:color="auto"/>
              <w:left w:val="single" w:sz="8" w:space="0" w:color="auto"/>
              <w:bottom w:val="single" w:sz="8" w:space="0" w:color="auto"/>
              <w:right w:val="nil"/>
            </w:tcBorders>
            <w:shd w:val="clear" w:color="auto" w:fill="auto"/>
            <w:noWrap/>
            <w:vAlign w:val="bottom"/>
            <w:hideMark/>
          </w:tcPr>
          <w:p w14:paraId="1640D8F1" w14:textId="77777777" w:rsidR="009D27AC" w:rsidRPr="009D27AC" w:rsidRDefault="009D27AC" w:rsidP="009D27AC">
            <w:pPr>
              <w:spacing w:after="0" w:line="240" w:lineRule="auto"/>
              <w:jc w:val="right"/>
              <w:rPr>
                <w:rFonts w:ascii="Calibri" w:eastAsia="Times New Roman" w:hAnsi="Calibri" w:cs="Times New Roman"/>
                <w:color w:val="000000"/>
              </w:rPr>
            </w:pPr>
            <w:proofErr w:type="gramStart"/>
            <w:r w:rsidRPr="009D27AC">
              <w:rPr>
                <w:rFonts w:ascii="Calibri" w:eastAsia="Times New Roman" w:hAnsi="Calibri" w:cs="Times New Roman"/>
                <w:color w:val="000000"/>
              </w:rPr>
              <w:t>rest</w:t>
            </w:r>
            <w:proofErr w:type="gramEnd"/>
            <w:r w:rsidRPr="009D27AC">
              <w:rPr>
                <w:rFonts w:ascii="Calibri" w:eastAsia="Times New Roman" w:hAnsi="Calibri" w:cs="Times New Roman"/>
                <w:color w:val="000000"/>
              </w:rPr>
              <w:t>. mean</w:t>
            </w:r>
          </w:p>
        </w:tc>
        <w:tc>
          <w:tcPr>
            <w:tcW w:w="83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50CF6127" w14:textId="77777777" w:rsidR="009D27AC" w:rsidRPr="009D27AC" w:rsidRDefault="009D27AC" w:rsidP="009D27AC">
            <w:pPr>
              <w:spacing w:after="0" w:line="240" w:lineRule="auto"/>
              <w:jc w:val="right"/>
              <w:rPr>
                <w:rFonts w:ascii="Calibri" w:eastAsia="Times New Roman" w:hAnsi="Calibri" w:cs="Times New Roman"/>
                <w:color w:val="000000"/>
              </w:rPr>
            </w:pPr>
            <w:r w:rsidRPr="009D27AC">
              <w:rPr>
                <w:rFonts w:ascii="Calibri" w:eastAsia="Times New Roman" w:hAnsi="Calibri" w:cs="Times New Roman"/>
                <w:color w:val="000000"/>
              </w:rPr>
              <w:t>5.333</w:t>
            </w:r>
          </w:p>
        </w:tc>
      </w:tr>
    </w:tbl>
    <w:p w14:paraId="25493F2A" w14:textId="77777777" w:rsidR="009D27AC" w:rsidRPr="009D27AC" w:rsidRDefault="009D27AC" w:rsidP="009D27AC">
      <w:pPr>
        <w:spacing w:line="240" w:lineRule="auto"/>
        <w:rPr>
          <w:rFonts w:ascii="Times New Roman" w:hAnsi="Times New Roman" w:cs="Times New Roman"/>
          <w:sz w:val="24"/>
          <w:szCs w:val="24"/>
        </w:rPr>
      </w:pPr>
    </w:p>
    <w:p w14:paraId="06090208" w14:textId="77777777" w:rsidR="00C27EAD" w:rsidRDefault="00C27EAD" w:rsidP="00C27EAD">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 xml:space="preserve">Descriptive statistics for serum LDL levels included the number of cases with missing data, as well as </w:t>
      </w:r>
      <w:r w:rsidR="00F728F3">
        <w:rPr>
          <w:rFonts w:ascii="Times New Roman" w:hAnsi="Times New Roman" w:cs="Times New Roman"/>
          <w:sz w:val="24"/>
          <w:szCs w:val="24"/>
        </w:rPr>
        <w:t xml:space="preserve">the minimum, maximum, mean, standard deviation, and the </w:t>
      </w:r>
      <w:proofErr w:type="spellStart"/>
      <w:r w:rsidR="00F728F3">
        <w:rPr>
          <w:rFonts w:ascii="Times New Roman" w:hAnsi="Times New Roman" w:cs="Times New Roman"/>
          <w:sz w:val="24"/>
          <w:szCs w:val="24"/>
        </w:rPr>
        <w:t>quantiles</w:t>
      </w:r>
      <w:proofErr w:type="spellEnd"/>
      <w:r w:rsidR="00F728F3">
        <w:rPr>
          <w:rFonts w:ascii="Times New Roman" w:hAnsi="Times New Roman" w:cs="Times New Roman"/>
          <w:sz w:val="24"/>
          <w:szCs w:val="24"/>
        </w:rPr>
        <w:t xml:space="preserve"> for the cases with available data. The serum LDL levels were categorized according to the directions given in the homework, which were: 0-70 mg/</w:t>
      </w:r>
      <w:proofErr w:type="spellStart"/>
      <w:r w:rsidR="00F728F3">
        <w:rPr>
          <w:rFonts w:ascii="Times New Roman" w:hAnsi="Times New Roman" w:cs="Times New Roman"/>
          <w:sz w:val="24"/>
          <w:szCs w:val="24"/>
        </w:rPr>
        <w:t>dL</w:t>
      </w:r>
      <w:proofErr w:type="spellEnd"/>
      <w:r w:rsidR="00F728F3">
        <w:rPr>
          <w:rFonts w:ascii="Times New Roman" w:hAnsi="Times New Roman" w:cs="Times New Roman"/>
          <w:sz w:val="24"/>
          <w:szCs w:val="24"/>
        </w:rPr>
        <w:t>, 70-99 mg/</w:t>
      </w:r>
      <w:proofErr w:type="spellStart"/>
      <w:r w:rsidR="00F728F3">
        <w:rPr>
          <w:rFonts w:ascii="Times New Roman" w:hAnsi="Times New Roman" w:cs="Times New Roman"/>
          <w:sz w:val="24"/>
          <w:szCs w:val="24"/>
        </w:rPr>
        <w:t>dL</w:t>
      </w:r>
      <w:proofErr w:type="spellEnd"/>
      <w:r w:rsidR="00F728F3">
        <w:rPr>
          <w:rFonts w:ascii="Times New Roman" w:hAnsi="Times New Roman" w:cs="Times New Roman"/>
          <w:sz w:val="24"/>
          <w:szCs w:val="24"/>
        </w:rPr>
        <w:t>, 100-129 mg/</w:t>
      </w:r>
      <w:proofErr w:type="spellStart"/>
      <w:r w:rsidR="00F728F3">
        <w:rPr>
          <w:rFonts w:ascii="Times New Roman" w:hAnsi="Times New Roman" w:cs="Times New Roman"/>
          <w:sz w:val="24"/>
          <w:szCs w:val="24"/>
        </w:rPr>
        <w:t>dL</w:t>
      </w:r>
      <w:proofErr w:type="spellEnd"/>
      <w:r w:rsidR="00F728F3">
        <w:rPr>
          <w:rFonts w:ascii="Times New Roman" w:hAnsi="Times New Roman" w:cs="Times New Roman"/>
          <w:sz w:val="24"/>
          <w:szCs w:val="24"/>
        </w:rPr>
        <w:t>, 130-159 mg/</w:t>
      </w:r>
      <w:proofErr w:type="spellStart"/>
      <w:r w:rsidR="00F728F3">
        <w:rPr>
          <w:rFonts w:ascii="Times New Roman" w:hAnsi="Times New Roman" w:cs="Times New Roman"/>
          <w:sz w:val="24"/>
          <w:szCs w:val="24"/>
        </w:rPr>
        <w:t>dL</w:t>
      </w:r>
      <w:proofErr w:type="spellEnd"/>
      <w:r w:rsidR="00F728F3">
        <w:rPr>
          <w:rFonts w:ascii="Times New Roman" w:hAnsi="Times New Roman" w:cs="Times New Roman"/>
          <w:sz w:val="24"/>
          <w:szCs w:val="24"/>
        </w:rPr>
        <w:t>, 160-189 mg/</w:t>
      </w:r>
      <w:proofErr w:type="spellStart"/>
      <w:r w:rsidR="00F728F3">
        <w:rPr>
          <w:rFonts w:ascii="Times New Roman" w:hAnsi="Times New Roman" w:cs="Times New Roman"/>
          <w:sz w:val="24"/>
          <w:szCs w:val="24"/>
        </w:rPr>
        <w:t>dL</w:t>
      </w:r>
      <w:proofErr w:type="spellEnd"/>
      <w:r w:rsidR="00F728F3">
        <w:rPr>
          <w:rFonts w:ascii="Times New Roman" w:hAnsi="Times New Roman" w:cs="Times New Roman"/>
          <w:sz w:val="24"/>
          <w:szCs w:val="24"/>
        </w:rPr>
        <w:t>, 190-249 mg/</w:t>
      </w:r>
      <w:proofErr w:type="spellStart"/>
      <w:r w:rsidR="00F728F3">
        <w:rPr>
          <w:rFonts w:ascii="Times New Roman" w:hAnsi="Times New Roman" w:cs="Times New Roman"/>
          <w:sz w:val="24"/>
          <w:szCs w:val="24"/>
        </w:rPr>
        <w:t>dL</w:t>
      </w:r>
      <w:proofErr w:type="spellEnd"/>
      <w:r w:rsidR="00F728F3">
        <w:rPr>
          <w:rFonts w:ascii="Times New Roman" w:hAnsi="Times New Roman" w:cs="Times New Roman"/>
          <w:sz w:val="24"/>
          <w:szCs w:val="24"/>
        </w:rPr>
        <w:t>, and above 250 mg/</w:t>
      </w:r>
      <w:proofErr w:type="spellStart"/>
      <w:r w:rsidR="00F728F3">
        <w:rPr>
          <w:rFonts w:ascii="Times New Roman" w:hAnsi="Times New Roman" w:cs="Times New Roman"/>
          <w:sz w:val="24"/>
          <w:szCs w:val="24"/>
        </w:rPr>
        <w:t>dL</w:t>
      </w:r>
      <w:proofErr w:type="spellEnd"/>
      <w:r w:rsidR="00F728F3">
        <w:rPr>
          <w:rFonts w:ascii="Times New Roman" w:hAnsi="Times New Roman" w:cs="Times New Roman"/>
          <w:sz w:val="24"/>
          <w:szCs w:val="24"/>
        </w:rPr>
        <w:t>.</w:t>
      </w:r>
    </w:p>
    <w:p w14:paraId="229FA33B" w14:textId="77777777" w:rsidR="00B72537" w:rsidRDefault="00B72537" w:rsidP="00C27EAD">
      <w:pPr>
        <w:pStyle w:val="ListParagraph"/>
        <w:spacing w:line="240" w:lineRule="auto"/>
        <w:ind w:left="1080"/>
        <w:rPr>
          <w:rFonts w:ascii="Times New Roman" w:hAnsi="Times New Roman" w:cs="Times New Roman"/>
          <w:sz w:val="24"/>
          <w:szCs w:val="24"/>
        </w:rPr>
      </w:pPr>
    </w:p>
    <w:p w14:paraId="6145DC5B" w14:textId="77777777" w:rsidR="00B72537" w:rsidRPr="00B72537" w:rsidRDefault="00B72537" w:rsidP="00C27EAD">
      <w:pPr>
        <w:pStyle w:val="ListParagraph"/>
        <w:spacing w:line="240" w:lineRule="auto"/>
        <w:ind w:left="1080"/>
        <w:rPr>
          <w:rFonts w:ascii="Times New Roman" w:hAnsi="Times New Roman" w:cs="Times New Roman"/>
          <w:sz w:val="24"/>
          <w:szCs w:val="24"/>
          <w:u w:val="single"/>
        </w:rPr>
      </w:pPr>
      <w:r w:rsidRPr="00B72537">
        <w:rPr>
          <w:rFonts w:ascii="Times New Roman" w:hAnsi="Times New Roman" w:cs="Times New Roman"/>
          <w:sz w:val="24"/>
          <w:szCs w:val="24"/>
          <w:u w:val="single"/>
        </w:rPr>
        <w:t>Descriptive statistics for serum LDL:</w:t>
      </w:r>
    </w:p>
    <w:tbl>
      <w:tblPr>
        <w:tblpPr w:leftFromText="180" w:rightFromText="180" w:vertAnchor="text" w:horzAnchor="page" w:tblpX="2533" w:tblpY="120"/>
        <w:tblW w:w="9213" w:type="dxa"/>
        <w:tblLook w:val="04A0" w:firstRow="1" w:lastRow="0" w:firstColumn="1" w:lastColumn="0" w:noHBand="0" w:noVBand="1"/>
      </w:tblPr>
      <w:tblGrid>
        <w:gridCol w:w="1020"/>
        <w:gridCol w:w="1020"/>
        <w:gridCol w:w="1053"/>
        <w:gridCol w:w="1020"/>
        <w:gridCol w:w="1020"/>
        <w:gridCol w:w="1020"/>
        <w:gridCol w:w="1020"/>
        <w:gridCol w:w="1020"/>
        <w:gridCol w:w="1020"/>
      </w:tblGrid>
      <w:tr w:rsidR="00B72537" w:rsidRPr="00B72537" w14:paraId="36D6C9EE" w14:textId="77777777" w:rsidTr="00B72537">
        <w:trPr>
          <w:trHeight w:val="300"/>
        </w:trPr>
        <w:tc>
          <w:tcPr>
            <w:tcW w:w="10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0238BAA" w14:textId="77777777" w:rsidR="00B72537" w:rsidRPr="00B72537" w:rsidRDefault="00B72537" w:rsidP="00B72537">
            <w:pPr>
              <w:spacing w:after="0" w:line="240" w:lineRule="auto"/>
              <w:jc w:val="right"/>
              <w:rPr>
                <w:rFonts w:ascii="Calibri" w:eastAsia="Times New Roman" w:hAnsi="Calibri" w:cs="Times New Roman"/>
                <w:color w:val="000000"/>
              </w:rPr>
            </w:pPr>
            <w:r w:rsidRPr="00B72537">
              <w:rPr>
                <w:rFonts w:ascii="Calibri" w:eastAsia="Times New Roman" w:hAnsi="Calibri" w:cs="Times New Roman"/>
                <w:color w:val="000000"/>
              </w:rPr>
              <w:t>variable</w:t>
            </w:r>
          </w:p>
        </w:tc>
        <w:tc>
          <w:tcPr>
            <w:tcW w:w="1020" w:type="dxa"/>
            <w:tcBorders>
              <w:top w:val="single" w:sz="8" w:space="0" w:color="auto"/>
              <w:left w:val="nil"/>
              <w:bottom w:val="single" w:sz="8" w:space="0" w:color="auto"/>
              <w:right w:val="single" w:sz="4" w:space="0" w:color="auto"/>
            </w:tcBorders>
            <w:shd w:val="clear" w:color="auto" w:fill="auto"/>
            <w:noWrap/>
            <w:vAlign w:val="bottom"/>
            <w:hideMark/>
          </w:tcPr>
          <w:p w14:paraId="7EB1D537" w14:textId="77777777" w:rsidR="00B72537" w:rsidRPr="00B72537" w:rsidRDefault="00B72537" w:rsidP="00B72537">
            <w:pPr>
              <w:spacing w:after="0" w:line="240" w:lineRule="auto"/>
              <w:jc w:val="right"/>
              <w:rPr>
                <w:rFonts w:ascii="Calibri" w:eastAsia="Times New Roman" w:hAnsi="Calibri" w:cs="Times New Roman"/>
                <w:color w:val="000000"/>
              </w:rPr>
            </w:pPr>
            <w:r w:rsidRPr="00B72537">
              <w:rPr>
                <w:rFonts w:ascii="Calibri" w:eastAsia="Times New Roman" w:hAnsi="Calibri" w:cs="Times New Roman"/>
                <w:color w:val="000000"/>
              </w:rPr>
              <w:t>N</w:t>
            </w:r>
          </w:p>
        </w:tc>
        <w:tc>
          <w:tcPr>
            <w:tcW w:w="1053" w:type="dxa"/>
            <w:tcBorders>
              <w:top w:val="single" w:sz="8" w:space="0" w:color="auto"/>
              <w:left w:val="nil"/>
              <w:bottom w:val="single" w:sz="8" w:space="0" w:color="auto"/>
              <w:right w:val="single" w:sz="4" w:space="0" w:color="auto"/>
            </w:tcBorders>
            <w:shd w:val="clear" w:color="auto" w:fill="auto"/>
            <w:noWrap/>
            <w:vAlign w:val="bottom"/>
            <w:hideMark/>
          </w:tcPr>
          <w:p w14:paraId="074DA4BB" w14:textId="77777777" w:rsidR="00B72537" w:rsidRPr="00B72537" w:rsidRDefault="00B72537" w:rsidP="00B72537">
            <w:pPr>
              <w:spacing w:after="0" w:line="240" w:lineRule="auto"/>
              <w:jc w:val="right"/>
              <w:rPr>
                <w:rFonts w:ascii="Calibri" w:eastAsia="Times New Roman" w:hAnsi="Calibri" w:cs="Times New Roman"/>
                <w:color w:val="000000"/>
              </w:rPr>
            </w:pPr>
            <w:r w:rsidRPr="00B72537">
              <w:rPr>
                <w:rFonts w:ascii="Calibri" w:eastAsia="Times New Roman" w:hAnsi="Calibri" w:cs="Times New Roman"/>
                <w:color w:val="000000"/>
              </w:rPr>
              <w:t>mean</w:t>
            </w:r>
          </w:p>
        </w:tc>
        <w:tc>
          <w:tcPr>
            <w:tcW w:w="1020" w:type="dxa"/>
            <w:tcBorders>
              <w:top w:val="single" w:sz="8" w:space="0" w:color="auto"/>
              <w:left w:val="nil"/>
              <w:bottom w:val="single" w:sz="8" w:space="0" w:color="auto"/>
              <w:right w:val="single" w:sz="4" w:space="0" w:color="auto"/>
            </w:tcBorders>
            <w:shd w:val="clear" w:color="auto" w:fill="auto"/>
            <w:noWrap/>
            <w:vAlign w:val="bottom"/>
            <w:hideMark/>
          </w:tcPr>
          <w:p w14:paraId="48B55640" w14:textId="77777777" w:rsidR="00B72537" w:rsidRPr="00B72537" w:rsidRDefault="00B72537" w:rsidP="00B72537">
            <w:pPr>
              <w:spacing w:after="0" w:line="240" w:lineRule="auto"/>
              <w:jc w:val="right"/>
              <w:rPr>
                <w:rFonts w:ascii="Calibri" w:eastAsia="Times New Roman" w:hAnsi="Calibri" w:cs="Times New Roman"/>
                <w:color w:val="000000"/>
              </w:rPr>
            </w:pPr>
            <w:proofErr w:type="spellStart"/>
            <w:r w:rsidRPr="00B72537">
              <w:rPr>
                <w:rFonts w:ascii="Calibri" w:eastAsia="Times New Roman" w:hAnsi="Calibri" w:cs="Times New Roman"/>
                <w:color w:val="000000"/>
              </w:rPr>
              <w:t>sd</w:t>
            </w:r>
            <w:proofErr w:type="spellEnd"/>
          </w:p>
        </w:tc>
        <w:tc>
          <w:tcPr>
            <w:tcW w:w="1020" w:type="dxa"/>
            <w:tcBorders>
              <w:top w:val="single" w:sz="8" w:space="0" w:color="auto"/>
              <w:left w:val="nil"/>
              <w:bottom w:val="single" w:sz="8" w:space="0" w:color="auto"/>
              <w:right w:val="single" w:sz="4" w:space="0" w:color="auto"/>
            </w:tcBorders>
            <w:shd w:val="clear" w:color="auto" w:fill="auto"/>
            <w:noWrap/>
            <w:vAlign w:val="bottom"/>
            <w:hideMark/>
          </w:tcPr>
          <w:p w14:paraId="6FBAB78E" w14:textId="77777777" w:rsidR="00B72537" w:rsidRPr="00B72537" w:rsidRDefault="00B72537" w:rsidP="00B72537">
            <w:pPr>
              <w:spacing w:after="0" w:line="240" w:lineRule="auto"/>
              <w:jc w:val="right"/>
              <w:rPr>
                <w:rFonts w:ascii="Calibri" w:eastAsia="Times New Roman" w:hAnsi="Calibri" w:cs="Times New Roman"/>
                <w:color w:val="000000"/>
              </w:rPr>
            </w:pPr>
            <w:r w:rsidRPr="00B72537">
              <w:rPr>
                <w:rFonts w:ascii="Calibri" w:eastAsia="Times New Roman" w:hAnsi="Calibri" w:cs="Times New Roman"/>
                <w:color w:val="000000"/>
              </w:rPr>
              <w:t>min</w:t>
            </w:r>
          </w:p>
        </w:tc>
        <w:tc>
          <w:tcPr>
            <w:tcW w:w="1020" w:type="dxa"/>
            <w:tcBorders>
              <w:top w:val="single" w:sz="8" w:space="0" w:color="auto"/>
              <w:left w:val="nil"/>
              <w:bottom w:val="single" w:sz="8" w:space="0" w:color="auto"/>
              <w:right w:val="single" w:sz="4" w:space="0" w:color="auto"/>
            </w:tcBorders>
            <w:shd w:val="clear" w:color="auto" w:fill="auto"/>
            <w:noWrap/>
            <w:vAlign w:val="bottom"/>
            <w:hideMark/>
          </w:tcPr>
          <w:p w14:paraId="6920A869" w14:textId="77777777" w:rsidR="00B72537" w:rsidRPr="00B72537" w:rsidRDefault="00B72537" w:rsidP="00B72537">
            <w:pPr>
              <w:spacing w:after="0" w:line="240" w:lineRule="auto"/>
              <w:jc w:val="right"/>
              <w:rPr>
                <w:rFonts w:ascii="Calibri" w:eastAsia="Times New Roman" w:hAnsi="Calibri" w:cs="Times New Roman"/>
                <w:color w:val="000000"/>
              </w:rPr>
            </w:pPr>
            <w:r w:rsidRPr="00B72537">
              <w:rPr>
                <w:rFonts w:ascii="Calibri" w:eastAsia="Times New Roman" w:hAnsi="Calibri" w:cs="Times New Roman"/>
                <w:color w:val="000000"/>
              </w:rPr>
              <w:t>p25</w:t>
            </w:r>
          </w:p>
        </w:tc>
        <w:tc>
          <w:tcPr>
            <w:tcW w:w="1020" w:type="dxa"/>
            <w:tcBorders>
              <w:top w:val="single" w:sz="8" w:space="0" w:color="auto"/>
              <w:left w:val="nil"/>
              <w:bottom w:val="single" w:sz="8" w:space="0" w:color="auto"/>
              <w:right w:val="single" w:sz="4" w:space="0" w:color="auto"/>
            </w:tcBorders>
            <w:shd w:val="clear" w:color="auto" w:fill="auto"/>
            <w:noWrap/>
            <w:vAlign w:val="bottom"/>
            <w:hideMark/>
          </w:tcPr>
          <w:p w14:paraId="24E9BEA7" w14:textId="77777777" w:rsidR="00B72537" w:rsidRPr="00B72537" w:rsidRDefault="00B72537" w:rsidP="00B72537">
            <w:pPr>
              <w:spacing w:after="0" w:line="240" w:lineRule="auto"/>
              <w:jc w:val="right"/>
              <w:rPr>
                <w:rFonts w:ascii="Calibri" w:eastAsia="Times New Roman" w:hAnsi="Calibri" w:cs="Times New Roman"/>
                <w:color w:val="000000"/>
              </w:rPr>
            </w:pPr>
            <w:r w:rsidRPr="00B72537">
              <w:rPr>
                <w:rFonts w:ascii="Calibri" w:eastAsia="Times New Roman" w:hAnsi="Calibri" w:cs="Times New Roman"/>
                <w:color w:val="000000"/>
              </w:rPr>
              <w:t>p50</w:t>
            </w:r>
          </w:p>
        </w:tc>
        <w:tc>
          <w:tcPr>
            <w:tcW w:w="1020" w:type="dxa"/>
            <w:tcBorders>
              <w:top w:val="single" w:sz="8" w:space="0" w:color="auto"/>
              <w:left w:val="nil"/>
              <w:bottom w:val="single" w:sz="8" w:space="0" w:color="auto"/>
              <w:right w:val="single" w:sz="4" w:space="0" w:color="auto"/>
            </w:tcBorders>
            <w:shd w:val="clear" w:color="auto" w:fill="auto"/>
            <w:noWrap/>
            <w:vAlign w:val="bottom"/>
            <w:hideMark/>
          </w:tcPr>
          <w:p w14:paraId="3643E5D5" w14:textId="77777777" w:rsidR="00B72537" w:rsidRPr="00B72537" w:rsidRDefault="00B72537" w:rsidP="00B72537">
            <w:pPr>
              <w:spacing w:after="0" w:line="240" w:lineRule="auto"/>
              <w:jc w:val="right"/>
              <w:rPr>
                <w:rFonts w:ascii="Calibri" w:eastAsia="Times New Roman" w:hAnsi="Calibri" w:cs="Times New Roman"/>
                <w:color w:val="000000"/>
              </w:rPr>
            </w:pPr>
            <w:r w:rsidRPr="00B72537">
              <w:rPr>
                <w:rFonts w:ascii="Calibri" w:eastAsia="Times New Roman" w:hAnsi="Calibri" w:cs="Times New Roman"/>
                <w:color w:val="000000"/>
              </w:rPr>
              <w:t>p75</w:t>
            </w:r>
          </w:p>
        </w:tc>
        <w:tc>
          <w:tcPr>
            <w:tcW w:w="1020" w:type="dxa"/>
            <w:tcBorders>
              <w:top w:val="single" w:sz="8" w:space="0" w:color="auto"/>
              <w:left w:val="nil"/>
              <w:bottom w:val="single" w:sz="8" w:space="0" w:color="auto"/>
              <w:right w:val="single" w:sz="8" w:space="0" w:color="auto"/>
            </w:tcBorders>
            <w:shd w:val="clear" w:color="auto" w:fill="auto"/>
            <w:noWrap/>
            <w:vAlign w:val="bottom"/>
            <w:hideMark/>
          </w:tcPr>
          <w:p w14:paraId="65D4FC0F" w14:textId="77777777" w:rsidR="00B72537" w:rsidRPr="00B72537" w:rsidRDefault="00B72537" w:rsidP="00B72537">
            <w:pPr>
              <w:spacing w:after="0" w:line="240" w:lineRule="auto"/>
              <w:jc w:val="right"/>
              <w:rPr>
                <w:rFonts w:ascii="Calibri" w:eastAsia="Times New Roman" w:hAnsi="Calibri" w:cs="Times New Roman"/>
                <w:color w:val="000000"/>
              </w:rPr>
            </w:pPr>
            <w:r w:rsidRPr="00B72537">
              <w:rPr>
                <w:rFonts w:ascii="Calibri" w:eastAsia="Times New Roman" w:hAnsi="Calibri" w:cs="Times New Roman"/>
                <w:color w:val="000000"/>
              </w:rPr>
              <w:t>max</w:t>
            </w:r>
          </w:p>
        </w:tc>
      </w:tr>
      <w:tr w:rsidR="00B72537" w:rsidRPr="00B72537" w14:paraId="04975845" w14:textId="77777777" w:rsidTr="00B72537">
        <w:trPr>
          <w:trHeight w:val="300"/>
        </w:trPr>
        <w:tc>
          <w:tcPr>
            <w:tcW w:w="1020" w:type="dxa"/>
            <w:tcBorders>
              <w:top w:val="nil"/>
              <w:left w:val="single" w:sz="8" w:space="0" w:color="auto"/>
              <w:bottom w:val="single" w:sz="8" w:space="0" w:color="auto"/>
              <w:right w:val="single" w:sz="8" w:space="0" w:color="auto"/>
            </w:tcBorders>
            <w:shd w:val="clear" w:color="auto" w:fill="auto"/>
            <w:noWrap/>
            <w:vAlign w:val="bottom"/>
            <w:hideMark/>
          </w:tcPr>
          <w:p w14:paraId="690D7A50" w14:textId="77777777" w:rsidR="00B72537" w:rsidRPr="00B72537" w:rsidRDefault="00B72537" w:rsidP="00B72537">
            <w:pPr>
              <w:spacing w:after="0" w:line="240" w:lineRule="auto"/>
              <w:jc w:val="right"/>
              <w:rPr>
                <w:rFonts w:ascii="Calibri" w:eastAsia="Times New Roman" w:hAnsi="Calibri" w:cs="Times New Roman"/>
                <w:color w:val="000000"/>
              </w:rPr>
            </w:pPr>
            <w:proofErr w:type="spellStart"/>
            <w:r w:rsidRPr="00B72537">
              <w:rPr>
                <w:rFonts w:ascii="Calibri" w:eastAsia="Times New Roman" w:hAnsi="Calibri" w:cs="Times New Roman"/>
                <w:color w:val="000000"/>
              </w:rPr>
              <w:t>ldl</w:t>
            </w:r>
            <w:proofErr w:type="spellEnd"/>
          </w:p>
        </w:tc>
        <w:tc>
          <w:tcPr>
            <w:tcW w:w="1020" w:type="dxa"/>
            <w:tcBorders>
              <w:top w:val="nil"/>
              <w:left w:val="nil"/>
              <w:bottom w:val="single" w:sz="8" w:space="0" w:color="auto"/>
              <w:right w:val="single" w:sz="4" w:space="0" w:color="auto"/>
            </w:tcBorders>
            <w:shd w:val="clear" w:color="auto" w:fill="auto"/>
            <w:noWrap/>
            <w:vAlign w:val="bottom"/>
            <w:hideMark/>
          </w:tcPr>
          <w:p w14:paraId="451A3A82" w14:textId="77777777" w:rsidR="00B72537" w:rsidRPr="00B72537" w:rsidRDefault="00B72537" w:rsidP="00B72537">
            <w:pPr>
              <w:spacing w:after="0" w:line="240" w:lineRule="auto"/>
              <w:jc w:val="right"/>
              <w:rPr>
                <w:rFonts w:ascii="Calibri" w:eastAsia="Times New Roman" w:hAnsi="Calibri" w:cs="Times New Roman"/>
                <w:color w:val="000000"/>
              </w:rPr>
            </w:pPr>
            <w:r w:rsidRPr="00B72537">
              <w:rPr>
                <w:rFonts w:ascii="Calibri" w:eastAsia="Times New Roman" w:hAnsi="Calibri" w:cs="Times New Roman"/>
                <w:color w:val="000000"/>
              </w:rPr>
              <w:t>725</w:t>
            </w:r>
          </w:p>
        </w:tc>
        <w:tc>
          <w:tcPr>
            <w:tcW w:w="1053" w:type="dxa"/>
            <w:tcBorders>
              <w:top w:val="nil"/>
              <w:left w:val="nil"/>
              <w:bottom w:val="single" w:sz="8" w:space="0" w:color="auto"/>
              <w:right w:val="single" w:sz="4" w:space="0" w:color="auto"/>
            </w:tcBorders>
            <w:shd w:val="clear" w:color="auto" w:fill="auto"/>
            <w:noWrap/>
            <w:vAlign w:val="bottom"/>
            <w:hideMark/>
          </w:tcPr>
          <w:p w14:paraId="1A437933" w14:textId="77777777" w:rsidR="00B72537" w:rsidRPr="00B72537" w:rsidRDefault="00B72537" w:rsidP="00B72537">
            <w:pPr>
              <w:spacing w:after="0" w:line="240" w:lineRule="auto"/>
              <w:jc w:val="right"/>
              <w:rPr>
                <w:rFonts w:ascii="Calibri" w:eastAsia="Times New Roman" w:hAnsi="Calibri" w:cs="Times New Roman"/>
                <w:color w:val="000000"/>
              </w:rPr>
            </w:pPr>
            <w:r w:rsidRPr="00B72537">
              <w:rPr>
                <w:rFonts w:ascii="Calibri" w:eastAsia="Times New Roman" w:hAnsi="Calibri" w:cs="Times New Roman"/>
                <w:color w:val="000000"/>
              </w:rPr>
              <w:t>125.8028</w:t>
            </w:r>
          </w:p>
        </w:tc>
        <w:tc>
          <w:tcPr>
            <w:tcW w:w="1020" w:type="dxa"/>
            <w:tcBorders>
              <w:top w:val="nil"/>
              <w:left w:val="nil"/>
              <w:bottom w:val="single" w:sz="8" w:space="0" w:color="auto"/>
              <w:right w:val="single" w:sz="4" w:space="0" w:color="auto"/>
            </w:tcBorders>
            <w:shd w:val="clear" w:color="auto" w:fill="auto"/>
            <w:noWrap/>
            <w:vAlign w:val="bottom"/>
            <w:hideMark/>
          </w:tcPr>
          <w:p w14:paraId="298D698D" w14:textId="77777777" w:rsidR="00B72537" w:rsidRPr="00B72537" w:rsidRDefault="00B72537" w:rsidP="00B72537">
            <w:pPr>
              <w:spacing w:after="0" w:line="240" w:lineRule="auto"/>
              <w:jc w:val="right"/>
              <w:rPr>
                <w:rFonts w:ascii="Calibri" w:eastAsia="Times New Roman" w:hAnsi="Calibri" w:cs="Times New Roman"/>
                <w:color w:val="000000"/>
              </w:rPr>
            </w:pPr>
            <w:r w:rsidRPr="00B72537">
              <w:rPr>
                <w:rFonts w:ascii="Calibri" w:eastAsia="Times New Roman" w:hAnsi="Calibri" w:cs="Times New Roman"/>
                <w:color w:val="000000"/>
              </w:rPr>
              <w:t>33.6020</w:t>
            </w:r>
          </w:p>
        </w:tc>
        <w:tc>
          <w:tcPr>
            <w:tcW w:w="1020" w:type="dxa"/>
            <w:tcBorders>
              <w:top w:val="nil"/>
              <w:left w:val="nil"/>
              <w:bottom w:val="single" w:sz="8" w:space="0" w:color="auto"/>
              <w:right w:val="single" w:sz="4" w:space="0" w:color="auto"/>
            </w:tcBorders>
            <w:shd w:val="clear" w:color="auto" w:fill="auto"/>
            <w:noWrap/>
            <w:vAlign w:val="bottom"/>
            <w:hideMark/>
          </w:tcPr>
          <w:p w14:paraId="31171FC3" w14:textId="77777777" w:rsidR="00B72537" w:rsidRPr="00B72537" w:rsidRDefault="00B72537" w:rsidP="00B72537">
            <w:pPr>
              <w:spacing w:after="0" w:line="240" w:lineRule="auto"/>
              <w:jc w:val="right"/>
              <w:rPr>
                <w:rFonts w:ascii="Calibri" w:eastAsia="Times New Roman" w:hAnsi="Calibri" w:cs="Times New Roman"/>
                <w:color w:val="000000"/>
              </w:rPr>
            </w:pPr>
            <w:r w:rsidRPr="00B72537">
              <w:rPr>
                <w:rFonts w:ascii="Calibri" w:eastAsia="Times New Roman" w:hAnsi="Calibri" w:cs="Times New Roman"/>
                <w:color w:val="000000"/>
              </w:rPr>
              <w:t>11</w:t>
            </w:r>
          </w:p>
        </w:tc>
        <w:tc>
          <w:tcPr>
            <w:tcW w:w="1020" w:type="dxa"/>
            <w:tcBorders>
              <w:top w:val="nil"/>
              <w:left w:val="nil"/>
              <w:bottom w:val="single" w:sz="8" w:space="0" w:color="auto"/>
              <w:right w:val="single" w:sz="4" w:space="0" w:color="auto"/>
            </w:tcBorders>
            <w:shd w:val="clear" w:color="auto" w:fill="auto"/>
            <w:noWrap/>
            <w:vAlign w:val="bottom"/>
            <w:hideMark/>
          </w:tcPr>
          <w:p w14:paraId="5F2A5800" w14:textId="77777777" w:rsidR="00B72537" w:rsidRPr="00B72537" w:rsidRDefault="00B72537" w:rsidP="00B72537">
            <w:pPr>
              <w:spacing w:after="0" w:line="240" w:lineRule="auto"/>
              <w:jc w:val="right"/>
              <w:rPr>
                <w:rFonts w:ascii="Calibri" w:eastAsia="Times New Roman" w:hAnsi="Calibri" w:cs="Times New Roman"/>
                <w:color w:val="000000"/>
              </w:rPr>
            </w:pPr>
            <w:r w:rsidRPr="00B72537">
              <w:rPr>
                <w:rFonts w:ascii="Calibri" w:eastAsia="Times New Roman" w:hAnsi="Calibri" w:cs="Times New Roman"/>
                <w:color w:val="000000"/>
              </w:rPr>
              <w:t>102</w:t>
            </w:r>
          </w:p>
        </w:tc>
        <w:tc>
          <w:tcPr>
            <w:tcW w:w="1020" w:type="dxa"/>
            <w:tcBorders>
              <w:top w:val="nil"/>
              <w:left w:val="nil"/>
              <w:bottom w:val="single" w:sz="8" w:space="0" w:color="auto"/>
              <w:right w:val="single" w:sz="4" w:space="0" w:color="auto"/>
            </w:tcBorders>
            <w:shd w:val="clear" w:color="auto" w:fill="auto"/>
            <w:noWrap/>
            <w:vAlign w:val="bottom"/>
            <w:hideMark/>
          </w:tcPr>
          <w:p w14:paraId="767EE1DF" w14:textId="77777777" w:rsidR="00B72537" w:rsidRPr="00B72537" w:rsidRDefault="00B72537" w:rsidP="00B72537">
            <w:pPr>
              <w:spacing w:after="0" w:line="240" w:lineRule="auto"/>
              <w:jc w:val="right"/>
              <w:rPr>
                <w:rFonts w:ascii="Calibri" w:eastAsia="Times New Roman" w:hAnsi="Calibri" w:cs="Times New Roman"/>
                <w:color w:val="000000"/>
              </w:rPr>
            </w:pPr>
            <w:r w:rsidRPr="00B72537">
              <w:rPr>
                <w:rFonts w:ascii="Calibri" w:eastAsia="Times New Roman" w:hAnsi="Calibri" w:cs="Times New Roman"/>
                <w:color w:val="000000"/>
              </w:rPr>
              <w:t>125</w:t>
            </w:r>
          </w:p>
        </w:tc>
        <w:tc>
          <w:tcPr>
            <w:tcW w:w="1020" w:type="dxa"/>
            <w:tcBorders>
              <w:top w:val="nil"/>
              <w:left w:val="nil"/>
              <w:bottom w:val="single" w:sz="8" w:space="0" w:color="auto"/>
              <w:right w:val="single" w:sz="4" w:space="0" w:color="auto"/>
            </w:tcBorders>
            <w:shd w:val="clear" w:color="auto" w:fill="auto"/>
            <w:noWrap/>
            <w:vAlign w:val="bottom"/>
            <w:hideMark/>
          </w:tcPr>
          <w:p w14:paraId="7CAC1B19" w14:textId="77777777" w:rsidR="00B72537" w:rsidRPr="00B72537" w:rsidRDefault="00B72537" w:rsidP="00B72537">
            <w:pPr>
              <w:spacing w:after="0" w:line="240" w:lineRule="auto"/>
              <w:jc w:val="right"/>
              <w:rPr>
                <w:rFonts w:ascii="Calibri" w:eastAsia="Times New Roman" w:hAnsi="Calibri" w:cs="Times New Roman"/>
                <w:color w:val="000000"/>
              </w:rPr>
            </w:pPr>
            <w:r w:rsidRPr="00B72537">
              <w:rPr>
                <w:rFonts w:ascii="Calibri" w:eastAsia="Times New Roman" w:hAnsi="Calibri" w:cs="Times New Roman"/>
                <w:color w:val="000000"/>
              </w:rPr>
              <w:t>147</w:t>
            </w:r>
          </w:p>
        </w:tc>
        <w:tc>
          <w:tcPr>
            <w:tcW w:w="1020" w:type="dxa"/>
            <w:tcBorders>
              <w:top w:val="nil"/>
              <w:left w:val="nil"/>
              <w:bottom w:val="single" w:sz="8" w:space="0" w:color="auto"/>
              <w:right w:val="single" w:sz="8" w:space="0" w:color="auto"/>
            </w:tcBorders>
            <w:shd w:val="clear" w:color="auto" w:fill="auto"/>
            <w:noWrap/>
            <w:vAlign w:val="bottom"/>
            <w:hideMark/>
          </w:tcPr>
          <w:p w14:paraId="71988E48" w14:textId="77777777" w:rsidR="00B72537" w:rsidRPr="00B72537" w:rsidRDefault="00B72537" w:rsidP="00B72537">
            <w:pPr>
              <w:spacing w:after="0" w:line="240" w:lineRule="auto"/>
              <w:jc w:val="right"/>
              <w:rPr>
                <w:rFonts w:ascii="Calibri" w:eastAsia="Times New Roman" w:hAnsi="Calibri" w:cs="Times New Roman"/>
                <w:color w:val="000000"/>
              </w:rPr>
            </w:pPr>
            <w:r w:rsidRPr="00B72537">
              <w:rPr>
                <w:rFonts w:ascii="Calibri" w:eastAsia="Times New Roman" w:hAnsi="Calibri" w:cs="Times New Roman"/>
                <w:color w:val="000000"/>
              </w:rPr>
              <w:t>247</w:t>
            </w:r>
          </w:p>
        </w:tc>
      </w:tr>
    </w:tbl>
    <w:p w14:paraId="3D220923" w14:textId="77777777" w:rsidR="00B72537" w:rsidRDefault="00B72537" w:rsidP="00C27EAD">
      <w:pPr>
        <w:pStyle w:val="ListParagraph"/>
        <w:spacing w:line="240" w:lineRule="auto"/>
        <w:ind w:left="1080"/>
        <w:rPr>
          <w:rFonts w:ascii="Times New Roman" w:hAnsi="Times New Roman" w:cs="Times New Roman"/>
          <w:sz w:val="24"/>
          <w:szCs w:val="24"/>
        </w:rPr>
      </w:pPr>
    </w:p>
    <w:p w14:paraId="5DC554C9" w14:textId="77777777" w:rsidR="006206A3" w:rsidRDefault="006206A3" w:rsidP="00C27EAD">
      <w:pPr>
        <w:pStyle w:val="ListParagraph"/>
        <w:spacing w:line="240" w:lineRule="auto"/>
        <w:ind w:left="1080"/>
        <w:rPr>
          <w:rFonts w:ascii="Times New Roman" w:hAnsi="Times New Roman" w:cs="Times New Roman"/>
          <w:sz w:val="24"/>
          <w:szCs w:val="24"/>
        </w:rPr>
      </w:pPr>
    </w:p>
    <w:p w14:paraId="76529163" w14:textId="77777777" w:rsidR="006206A3" w:rsidRDefault="006206A3" w:rsidP="00C27EAD">
      <w:pPr>
        <w:pStyle w:val="ListParagraph"/>
        <w:spacing w:line="240" w:lineRule="auto"/>
        <w:ind w:left="1080"/>
        <w:rPr>
          <w:rFonts w:ascii="Times New Roman" w:hAnsi="Times New Roman" w:cs="Times New Roman"/>
          <w:sz w:val="24"/>
          <w:szCs w:val="24"/>
        </w:rPr>
      </w:pPr>
    </w:p>
    <w:p w14:paraId="58A07228" w14:textId="77777777" w:rsidR="006206A3" w:rsidRDefault="006206A3" w:rsidP="00C27EAD">
      <w:pPr>
        <w:pStyle w:val="ListParagraph"/>
        <w:spacing w:line="240" w:lineRule="auto"/>
        <w:ind w:left="1080"/>
        <w:rPr>
          <w:rFonts w:ascii="Times New Roman" w:hAnsi="Times New Roman" w:cs="Times New Roman"/>
          <w:sz w:val="24"/>
          <w:szCs w:val="24"/>
        </w:rPr>
      </w:pPr>
    </w:p>
    <w:p w14:paraId="1E4857A7" w14:textId="77777777" w:rsidR="006206A3" w:rsidRDefault="006206A3" w:rsidP="00C27EAD">
      <w:pPr>
        <w:pStyle w:val="ListParagraph"/>
        <w:spacing w:line="240" w:lineRule="auto"/>
        <w:ind w:left="1080"/>
        <w:rPr>
          <w:rFonts w:ascii="Times New Roman" w:hAnsi="Times New Roman" w:cs="Times New Roman"/>
          <w:sz w:val="24"/>
          <w:szCs w:val="24"/>
        </w:rPr>
      </w:pPr>
    </w:p>
    <w:p w14:paraId="58576374" w14:textId="77777777" w:rsidR="006206A3" w:rsidRDefault="006206A3" w:rsidP="00C27EAD">
      <w:pPr>
        <w:pStyle w:val="ListParagraph"/>
        <w:spacing w:line="240" w:lineRule="auto"/>
        <w:ind w:left="1080"/>
        <w:rPr>
          <w:rFonts w:ascii="Times New Roman" w:hAnsi="Times New Roman" w:cs="Times New Roman"/>
          <w:sz w:val="24"/>
          <w:szCs w:val="24"/>
        </w:rPr>
      </w:pPr>
    </w:p>
    <w:p w14:paraId="2B8F456A" w14:textId="77777777" w:rsidR="006206A3" w:rsidRDefault="006206A3" w:rsidP="00C27EAD">
      <w:pPr>
        <w:pStyle w:val="ListParagraph"/>
        <w:spacing w:line="240" w:lineRule="auto"/>
        <w:ind w:left="1080"/>
        <w:rPr>
          <w:rFonts w:ascii="Times New Roman" w:hAnsi="Times New Roman" w:cs="Times New Roman"/>
          <w:sz w:val="24"/>
          <w:szCs w:val="24"/>
        </w:rPr>
      </w:pPr>
    </w:p>
    <w:p w14:paraId="3266B90B" w14:textId="77777777" w:rsidR="006206A3" w:rsidRDefault="006206A3" w:rsidP="00C27EAD">
      <w:pPr>
        <w:pStyle w:val="ListParagraph"/>
        <w:spacing w:line="240" w:lineRule="auto"/>
        <w:ind w:left="1080"/>
        <w:rPr>
          <w:rFonts w:ascii="Times New Roman" w:hAnsi="Times New Roman" w:cs="Times New Roman"/>
          <w:sz w:val="24"/>
          <w:szCs w:val="24"/>
        </w:rPr>
      </w:pPr>
    </w:p>
    <w:p w14:paraId="29D5A40E" w14:textId="77777777" w:rsidR="006206A3" w:rsidRDefault="006206A3" w:rsidP="00C27EAD">
      <w:pPr>
        <w:pStyle w:val="ListParagraph"/>
        <w:spacing w:line="240" w:lineRule="auto"/>
        <w:ind w:left="1080"/>
        <w:rPr>
          <w:rFonts w:ascii="Times New Roman" w:hAnsi="Times New Roman" w:cs="Times New Roman"/>
          <w:sz w:val="24"/>
          <w:szCs w:val="24"/>
        </w:rPr>
      </w:pPr>
    </w:p>
    <w:p w14:paraId="04036463" w14:textId="77777777" w:rsidR="006206A3" w:rsidRDefault="006206A3" w:rsidP="00C27EAD">
      <w:pPr>
        <w:pStyle w:val="ListParagraph"/>
        <w:spacing w:line="240" w:lineRule="auto"/>
        <w:ind w:left="1080"/>
        <w:rPr>
          <w:rFonts w:ascii="Times New Roman" w:hAnsi="Times New Roman" w:cs="Times New Roman"/>
          <w:sz w:val="24"/>
          <w:szCs w:val="24"/>
        </w:rPr>
      </w:pPr>
    </w:p>
    <w:p w14:paraId="112EDF64" w14:textId="77777777" w:rsidR="006206A3" w:rsidRDefault="006206A3" w:rsidP="00C27EAD">
      <w:pPr>
        <w:pStyle w:val="ListParagraph"/>
        <w:spacing w:line="240" w:lineRule="auto"/>
        <w:ind w:left="1080"/>
        <w:rPr>
          <w:rFonts w:ascii="Times New Roman" w:hAnsi="Times New Roman" w:cs="Times New Roman"/>
          <w:sz w:val="24"/>
          <w:szCs w:val="24"/>
        </w:rPr>
      </w:pPr>
    </w:p>
    <w:p w14:paraId="4E3CC65C" w14:textId="77777777" w:rsidR="006206A3" w:rsidRDefault="006206A3" w:rsidP="00C27EAD">
      <w:pPr>
        <w:pStyle w:val="ListParagraph"/>
        <w:spacing w:line="240" w:lineRule="auto"/>
        <w:ind w:left="1080"/>
        <w:rPr>
          <w:rFonts w:ascii="Times New Roman" w:hAnsi="Times New Roman" w:cs="Times New Roman"/>
          <w:sz w:val="24"/>
          <w:szCs w:val="24"/>
        </w:rPr>
      </w:pPr>
    </w:p>
    <w:p w14:paraId="0C9298C2" w14:textId="77777777" w:rsidR="00B72537" w:rsidRPr="00B72537" w:rsidRDefault="00B72537" w:rsidP="00C27EAD">
      <w:pPr>
        <w:pStyle w:val="ListParagraph"/>
        <w:spacing w:line="240" w:lineRule="auto"/>
        <w:ind w:left="1080"/>
        <w:rPr>
          <w:rFonts w:ascii="Times New Roman" w:hAnsi="Times New Roman" w:cs="Times New Roman"/>
          <w:sz w:val="24"/>
          <w:szCs w:val="24"/>
          <w:u w:val="single"/>
        </w:rPr>
      </w:pPr>
      <w:r w:rsidRPr="00B72537">
        <w:rPr>
          <w:rFonts w:ascii="Times New Roman" w:hAnsi="Times New Roman" w:cs="Times New Roman"/>
          <w:sz w:val="24"/>
          <w:szCs w:val="24"/>
          <w:u w:val="single"/>
        </w:rPr>
        <w:lastRenderedPageBreak/>
        <w:t>Kaplan-Meier survival estimates:</w:t>
      </w:r>
    </w:p>
    <w:p w14:paraId="6EFAFC14" w14:textId="77777777" w:rsidR="00B72537" w:rsidRDefault="00B72537" w:rsidP="00C27EAD">
      <w:pPr>
        <w:pStyle w:val="ListParagraph"/>
        <w:spacing w:line="240" w:lineRule="auto"/>
        <w:ind w:left="1080"/>
        <w:rPr>
          <w:rFonts w:ascii="Times New Roman" w:hAnsi="Times New Roman" w:cs="Times New Roman"/>
          <w:sz w:val="24"/>
          <w:szCs w:val="24"/>
        </w:rPr>
      </w:pPr>
    </w:p>
    <w:p w14:paraId="2DA56E8C" w14:textId="77777777" w:rsidR="00B72537" w:rsidRDefault="00B72537" w:rsidP="00C27EAD">
      <w:pPr>
        <w:pStyle w:val="ListParagraph"/>
        <w:spacing w:line="240" w:lineRule="auto"/>
        <w:ind w:left="1080"/>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0" distR="0" wp14:anchorId="39A71D78" wp14:editId="5B226793">
            <wp:extent cx="4369293" cy="31775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w 5 - number 1 cox.png"/>
                    <pic:cNvPicPr/>
                  </pic:nvPicPr>
                  <pic:blipFill>
                    <a:blip r:embed="rId10">
                      <a:extLst>
                        <a:ext uri="{28A0092B-C50C-407E-A947-70E740481C1C}">
                          <a14:useLocalDpi xmlns:a14="http://schemas.microsoft.com/office/drawing/2010/main" val="0"/>
                        </a:ext>
                      </a:extLst>
                    </a:blip>
                    <a:stretch>
                      <a:fillRect/>
                    </a:stretch>
                  </pic:blipFill>
                  <pic:spPr>
                    <a:xfrm>
                      <a:off x="0" y="0"/>
                      <a:ext cx="4372340" cy="3179756"/>
                    </a:xfrm>
                    <a:prstGeom prst="rect">
                      <a:avLst/>
                    </a:prstGeom>
                  </pic:spPr>
                </pic:pic>
              </a:graphicData>
            </a:graphic>
          </wp:inline>
        </w:drawing>
      </w:r>
    </w:p>
    <w:p w14:paraId="3E8EBE43" w14:textId="77777777" w:rsidR="00B72537" w:rsidRDefault="00B72537" w:rsidP="00C27EAD">
      <w:pPr>
        <w:pStyle w:val="ListParagraph"/>
        <w:spacing w:line="240" w:lineRule="auto"/>
        <w:ind w:left="1080"/>
        <w:rPr>
          <w:rFonts w:ascii="Times New Roman" w:hAnsi="Times New Roman" w:cs="Times New Roman"/>
          <w:sz w:val="24"/>
          <w:szCs w:val="24"/>
        </w:rPr>
      </w:pPr>
    </w:p>
    <w:p w14:paraId="0525DC2C" w14:textId="77777777" w:rsidR="00450573" w:rsidRPr="004D7EA1" w:rsidRDefault="006205A2" w:rsidP="004D7EA1">
      <w:pPr>
        <w:pStyle w:val="ListParagraph"/>
        <w:spacing w:line="240" w:lineRule="auto"/>
        <w:ind w:left="1080"/>
        <w:rPr>
          <w:rFonts w:ascii="Times New Roman" w:hAnsi="Times New Roman" w:cs="Times New Roman"/>
          <w:sz w:val="24"/>
          <w:szCs w:val="24"/>
        </w:rPr>
      </w:pPr>
      <w:commentRangeStart w:id="1"/>
      <w:r>
        <w:rPr>
          <w:rFonts w:ascii="Times New Roman" w:hAnsi="Times New Roman" w:cs="Times New Roman"/>
          <w:sz w:val="24"/>
          <w:szCs w:val="24"/>
        </w:rPr>
        <w:t>Based</w:t>
      </w:r>
      <w:commentRangeEnd w:id="1"/>
      <w:r w:rsidR="00CE189D">
        <w:rPr>
          <w:rStyle w:val="CommentReference"/>
        </w:rPr>
        <w:commentReference w:id="1"/>
      </w:r>
      <w:r>
        <w:rPr>
          <w:rFonts w:ascii="Times New Roman" w:hAnsi="Times New Roman" w:cs="Times New Roman"/>
          <w:sz w:val="24"/>
          <w:szCs w:val="24"/>
        </w:rPr>
        <w:t xml:space="preserve"> on </w:t>
      </w:r>
      <w:r w:rsidR="006B45A9">
        <w:rPr>
          <w:rFonts w:ascii="Times New Roman" w:hAnsi="Times New Roman" w:cs="Times New Roman"/>
          <w:sz w:val="24"/>
          <w:szCs w:val="24"/>
        </w:rPr>
        <w:t xml:space="preserve">the </w:t>
      </w:r>
      <w:r>
        <w:rPr>
          <w:rFonts w:ascii="Times New Roman" w:hAnsi="Times New Roman" w:cs="Times New Roman"/>
          <w:sz w:val="24"/>
          <w:szCs w:val="24"/>
        </w:rPr>
        <w:t>propor</w:t>
      </w:r>
      <w:r w:rsidR="006B45A9">
        <w:rPr>
          <w:rFonts w:ascii="Times New Roman" w:hAnsi="Times New Roman" w:cs="Times New Roman"/>
          <w:sz w:val="24"/>
          <w:szCs w:val="24"/>
        </w:rPr>
        <w:t>tional hazards regression model computed using methods mentioned above, we notice that data was available on 725 subjects having a mean serum LDL of 125.8028 mg/</w:t>
      </w:r>
      <w:proofErr w:type="spellStart"/>
      <w:r w:rsidR="006B45A9">
        <w:rPr>
          <w:rFonts w:ascii="Times New Roman" w:hAnsi="Times New Roman" w:cs="Times New Roman"/>
          <w:sz w:val="24"/>
          <w:szCs w:val="24"/>
        </w:rPr>
        <w:t>dL</w:t>
      </w:r>
      <w:proofErr w:type="spellEnd"/>
      <w:r w:rsidR="006B45A9">
        <w:rPr>
          <w:rFonts w:ascii="Times New Roman" w:hAnsi="Times New Roman" w:cs="Times New Roman"/>
          <w:sz w:val="24"/>
          <w:szCs w:val="24"/>
        </w:rPr>
        <w:t xml:space="preserve"> and a standard deviation of 33.6020 mg/</w:t>
      </w:r>
      <w:proofErr w:type="spellStart"/>
      <w:r w:rsidR="006B45A9">
        <w:rPr>
          <w:rFonts w:ascii="Times New Roman" w:hAnsi="Times New Roman" w:cs="Times New Roman"/>
          <w:sz w:val="24"/>
          <w:szCs w:val="24"/>
        </w:rPr>
        <w:t>dL</w:t>
      </w:r>
      <w:proofErr w:type="spellEnd"/>
      <w:r w:rsidR="006B45A9">
        <w:rPr>
          <w:rFonts w:ascii="Times New Roman" w:hAnsi="Times New Roman" w:cs="Times New Roman"/>
          <w:sz w:val="24"/>
          <w:szCs w:val="24"/>
        </w:rPr>
        <w:t>. The range of LDL measures is 11 mg/</w:t>
      </w:r>
      <w:proofErr w:type="spellStart"/>
      <w:r w:rsidR="006B45A9">
        <w:rPr>
          <w:rFonts w:ascii="Times New Roman" w:hAnsi="Times New Roman" w:cs="Times New Roman"/>
          <w:sz w:val="24"/>
          <w:szCs w:val="24"/>
        </w:rPr>
        <w:t>dL</w:t>
      </w:r>
      <w:proofErr w:type="spellEnd"/>
      <w:r w:rsidR="006B45A9">
        <w:rPr>
          <w:rFonts w:ascii="Times New Roman" w:hAnsi="Times New Roman" w:cs="Times New Roman"/>
          <w:sz w:val="24"/>
          <w:szCs w:val="24"/>
        </w:rPr>
        <w:t xml:space="preserve"> to 247 mg/</w:t>
      </w:r>
      <w:proofErr w:type="spellStart"/>
      <w:r w:rsidR="006B45A9">
        <w:rPr>
          <w:rFonts w:ascii="Times New Roman" w:hAnsi="Times New Roman" w:cs="Times New Roman"/>
          <w:sz w:val="24"/>
          <w:szCs w:val="24"/>
        </w:rPr>
        <w:t>dL</w:t>
      </w:r>
      <w:proofErr w:type="spellEnd"/>
      <w:r w:rsidR="006B45A9">
        <w:rPr>
          <w:rFonts w:ascii="Times New Roman" w:hAnsi="Times New Roman" w:cs="Times New Roman"/>
          <w:sz w:val="24"/>
          <w:szCs w:val="24"/>
        </w:rPr>
        <w:t>. During an average of 5.33 of observation, 131 of the</w:t>
      </w:r>
      <w:r w:rsidR="00450573">
        <w:rPr>
          <w:rFonts w:ascii="Times New Roman" w:hAnsi="Times New Roman" w:cs="Times New Roman"/>
          <w:sz w:val="24"/>
          <w:szCs w:val="24"/>
        </w:rPr>
        <w:t xml:space="preserve"> subjects were observed to die. Modeling LDL as a dummy variable with the categories defined according to directions given in the homework, we use the group with 0-70 mg/</w:t>
      </w:r>
      <w:proofErr w:type="spellStart"/>
      <w:r w:rsidR="00450573">
        <w:rPr>
          <w:rFonts w:ascii="Times New Roman" w:hAnsi="Times New Roman" w:cs="Times New Roman"/>
          <w:sz w:val="24"/>
          <w:szCs w:val="24"/>
        </w:rPr>
        <w:t>dL</w:t>
      </w:r>
      <w:proofErr w:type="spellEnd"/>
      <w:r w:rsidR="00450573">
        <w:rPr>
          <w:rFonts w:ascii="Times New Roman" w:hAnsi="Times New Roman" w:cs="Times New Roman"/>
          <w:sz w:val="24"/>
          <w:szCs w:val="24"/>
        </w:rPr>
        <w:t xml:space="preserve"> as the baseline and obtain hazard ratios for the other groups relative</w:t>
      </w:r>
      <w:r w:rsidR="00E80143">
        <w:rPr>
          <w:rFonts w:ascii="Times New Roman" w:hAnsi="Times New Roman" w:cs="Times New Roman"/>
          <w:sz w:val="24"/>
          <w:szCs w:val="24"/>
        </w:rPr>
        <w:t xml:space="preserve"> to the baseline group. We estimate that the instantaneous risk of death is a relative 60.20% lower (hazard ratio 0.3980), 60.74% lower (hazard ratio 0.3926), 70.61% lower (hazards ratio 0.2939), 74.35% lower (hazards ratio 0.2565), and 68.33% lower (hazards ratio 0.3167) for the groups with LDL measures of 70 to 99 mg/</w:t>
      </w:r>
      <w:proofErr w:type="spellStart"/>
      <w:r w:rsidR="00E80143">
        <w:rPr>
          <w:rFonts w:ascii="Times New Roman" w:hAnsi="Times New Roman" w:cs="Times New Roman"/>
          <w:sz w:val="24"/>
          <w:szCs w:val="24"/>
        </w:rPr>
        <w:t>dL</w:t>
      </w:r>
      <w:proofErr w:type="spellEnd"/>
      <w:r w:rsidR="00E80143">
        <w:rPr>
          <w:rFonts w:ascii="Times New Roman" w:hAnsi="Times New Roman" w:cs="Times New Roman"/>
          <w:sz w:val="24"/>
          <w:szCs w:val="24"/>
        </w:rPr>
        <w:t>, 100 to 129 mg/</w:t>
      </w:r>
      <w:proofErr w:type="spellStart"/>
      <w:r w:rsidR="00E80143">
        <w:rPr>
          <w:rFonts w:ascii="Times New Roman" w:hAnsi="Times New Roman" w:cs="Times New Roman"/>
          <w:sz w:val="24"/>
          <w:szCs w:val="24"/>
        </w:rPr>
        <w:t>dL</w:t>
      </w:r>
      <w:proofErr w:type="spellEnd"/>
      <w:r w:rsidR="00E80143">
        <w:rPr>
          <w:rFonts w:ascii="Times New Roman" w:hAnsi="Times New Roman" w:cs="Times New Roman"/>
          <w:sz w:val="24"/>
          <w:szCs w:val="24"/>
        </w:rPr>
        <w:t>, 130 to 159 mg/</w:t>
      </w:r>
      <w:proofErr w:type="spellStart"/>
      <w:r w:rsidR="00E80143">
        <w:rPr>
          <w:rFonts w:ascii="Times New Roman" w:hAnsi="Times New Roman" w:cs="Times New Roman"/>
          <w:sz w:val="24"/>
          <w:szCs w:val="24"/>
        </w:rPr>
        <w:t>dL</w:t>
      </w:r>
      <w:proofErr w:type="spellEnd"/>
      <w:r w:rsidR="00E80143">
        <w:rPr>
          <w:rFonts w:ascii="Times New Roman" w:hAnsi="Times New Roman" w:cs="Times New Roman"/>
          <w:sz w:val="24"/>
          <w:szCs w:val="24"/>
        </w:rPr>
        <w:t>, 160 to 189 mg/</w:t>
      </w:r>
      <w:proofErr w:type="spellStart"/>
      <w:r w:rsidR="00E80143">
        <w:rPr>
          <w:rFonts w:ascii="Times New Roman" w:hAnsi="Times New Roman" w:cs="Times New Roman"/>
          <w:sz w:val="24"/>
          <w:szCs w:val="24"/>
        </w:rPr>
        <w:t>dL</w:t>
      </w:r>
      <w:proofErr w:type="spellEnd"/>
      <w:r w:rsidR="00E80143">
        <w:rPr>
          <w:rFonts w:ascii="Times New Roman" w:hAnsi="Times New Roman" w:cs="Times New Roman"/>
          <w:sz w:val="24"/>
          <w:szCs w:val="24"/>
        </w:rPr>
        <w:t>, and above 190 mg/</w:t>
      </w:r>
      <w:proofErr w:type="spellStart"/>
      <w:r w:rsidR="00E80143">
        <w:rPr>
          <w:rFonts w:ascii="Times New Roman" w:hAnsi="Times New Roman" w:cs="Times New Roman"/>
          <w:sz w:val="24"/>
          <w:szCs w:val="24"/>
        </w:rPr>
        <w:t>dL</w:t>
      </w:r>
      <w:proofErr w:type="spellEnd"/>
      <w:r w:rsidR="00E80143">
        <w:rPr>
          <w:rFonts w:ascii="Times New Roman" w:hAnsi="Times New Roman" w:cs="Times New Roman"/>
          <w:sz w:val="24"/>
          <w:szCs w:val="24"/>
        </w:rPr>
        <w:t>, respectively, relative to the baseline group which had LDL measures of 0 to 69 mg/</w:t>
      </w:r>
      <w:proofErr w:type="spellStart"/>
      <w:r w:rsidR="00E80143">
        <w:rPr>
          <w:rFonts w:ascii="Times New Roman" w:hAnsi="Times New Roman" w:cs="Times New Roman"/>
          <w:sz w:val="24"/>
          <w:szCs w:val="24"/>
        </w:rPr>
        <w:t>dL</w:t>
      </w:r>
      <w:proofErr w:type="spellEnd"/>
      <w:r w:rsidR="00E80143">
        <w:rPr>
          <w:rFonts w:ascii="Times New Roman" w:hAnsi="Times New Roman" w:cs="Times New Roman"/>
          <w:sz w:val="24"/>
          <w:szCs w:val="24"/>
        </w:rPr>
        <w:t xml:space="preserve">. A 95% CI suggests that our observed ratios are not unusual if the true instantaneous risks of death were anywhere from 79.74% to 21.80% lower, 79.29% to 25.58% lower, </w:t>
      </w:r>
      <w:r w:rsidR="004D7EA1">
        <w:rPr>
          <w:rFonts w:ascii="Times New Roman" w:hAnsi="Times New Roman" w:cs="Times New Roman"/>
          <w:sz w:val="24"/>
          <w:szCs w:val="24"/>
        </w:rPr>
        <w:t>84.79% to 43.22% lower, 88.65% to 42.01% lower, and 89.86% to 1.08% lower for the groups with LDL measures of 70 to 99 mg/</w:t>
      </w:r>
      <w:proofErr w:type="spellStart"/>
      <w:r w:rsidR="004D7EA1">
        <w:rPr>
          <w:rFonts w:ascii="Times New Roman" w:hAnsi="Times New Roman" w:cs="Times New Roman"/>
          <w:sz w:val="24"/>
          <w:szCs w:val="24"/>
        </w:rPr>
        <w:t>dL</w:t>
      </w:r>
      <w:proofErr w:type="spellEnd"/>
      <w:r w:rsidR="004D7EA1">
        <w:rPr>
          <w:rFonts w:ascii="Times New Roman" w:hAnsi="Times New Roman" w:cs="Times New Roman"/>
          <w:sz w:val="24"/>
          <w:szCs w:val="24"/>
        </w:rPr>
        <w:t>, 100 to 129 mg/</w:t>
      </w:r>
      <w:proofErr w:type="spellStart"/>
      <w:r w:rsidR="004D7EA1">
        <w:rPr>
          <w:rFonts w:ascii="Times New Roman" w:hAnsi="Times New Roman" w:cs="Times New Roman"/>
          <w:sz w:val="24"/>
          <w:szCs w:val="24"/>
        </w:rPr>
        <w:t>dL</w:t>
      </w:r>
      <w:proofErr w:type="spellEnd"/>
      <w:r w:rsidR="004D7EA1">
        <w:rPr>
          <w:rFonts w:ascii="Times New Roman" w:hAnsi="Times New Roman" w:cs="Times New Roman"/>
          <w:sz w:val="24"/>
          <w:szCs w:val="24"/>
        </w:rPr>
        <w:t>, 130 to 159 mg/</w:t>
      </w:r>
      <w:proofErr w:type="spellStart"/>
      <w:r w:rsidR="004D7EA1">
        <w:rPr>
          <w:rFonts w:ascii="Times New Roman" w:hAnsi="Times New Roman" w:cs="Times New Roman"/>
          <w:sz w:val="24"/>
          <w:szCs w:val="24"/>
        </w:rPr>
        <w:t>dL</w:t>
      </w:r>
      <w:proofErr w:type="spellEnd"/>
      <w:r w:rsidR="004D7EA1">
        <w:rPr>
          <w:rFonts w:ascii="Times New Roman" w:hAnsi="Times New Roman" w:cs="Times New Roman"/>
          <w:sz w:val="24"/>
          <w:szCs w:val="24"/>
        </w:rPr>
        <w:t>, 160 to 189 mg/</w:t>
      </w:r>
      <w:proofErr w:type="spellStart"/>
      <w:r w:rsidR="004D7EA1">
        <w:rPr>
          <w:rFonts w:ascii="Times New Roman" w:hAnsi="Times New Roman" w:cs="Times New Roman"/>
          <w:sz w:val="24"/>
          <w:szCs w:val="24"/>
        </w:rPr>
        <w:t>dL</w:t>
      </w:r>
      <w:proofErr w:type="spellEnd"/>
      <w:r w:rsidR="004D7EA1">
        <w:rPr>
          <w:rFonts w:ascii="Times New Roman" w:hAnsi="Times New Roman" w:cs="Times New Roman"/>
          <w:sz w:val="24"/>
          <w:szCs w:val="24"/>
        </w:rPr>
        <w:t>, and above 190 mg/</w:t>
      </w:r>
      <w:proofErr w:type="spellStart"/>
      <w:r w:rsidR="004D7EA1">
        <w:rPr>
          <w:rFonts w:ascii="Times New Roman" w:hAnsi="Times New Roman" w:cs="Times New Roman"/>
          <w:sz w:val="24"/>
          <w:szCs w:val="24"/>
        </w:rPr>
        <w:t>dL</w:t>
      </w:r>
      <w:proofErr w:type="spellEnd"/>
      <w:r w:rsidR="004D7EA1">
        <w:rPr>
          <w:rFonts w:ascii="Times New Roman" w:hAnsi="Times New Roman" w:cs="Times New Roman"/>
          <w:sz w:val="24"/>
          <w:szCs w:val="24"/>
        </w:rPr>
        <w:t>, respectively, relative to the baseline group which had LDL measures of 0 to 69 mg/</w:t>
      </w:r>
      <w:proofErr w:type="spellStart"/>
      <w:r w:rsidR="004D7EA1">
        <w:rPr>
          <w:rFonts w:ascii="Times New Roman" w:hAnsi="Times New Roman" w:cs="Times New Roman"/>
          <w:sz w:val="24"/>
          <w:szCs w:val="24"/>
        </w:rPr>
        <w:t>dL</w:t>
      </w:r>
      <w:proofErr w:type="spellEnd"/>
      <w:r w:rsidR="004D7EA1">
        <w:rPr>
          <w:rFonts w:ascii="Times New Roman" w:hAnsi="Times New Roman" w:cs="Times New Roman"/>
          <w:sz w:val="24"/>
          <w:szCs w:val="24"/>
        </w:rPr>
        <w:t>.</w:t>
      </w:r>
      <w:r w:rsidR="00E80143">
        <w:rPr>
          <w:rFonts w:ascii="Times New Roman" w:hAnsi="Times New Roman" w:cs="Times New Roman"/>
          <w:sz w:val="24"/>
          <w:szCs w:val="24"/>
        </w:rPr>
        <w:t xml:space="preserve"> </w:t>
      </w:r>
      <w:r w:rsidR="004D7EA1">
        <w:rPr>
          <w:rFonts w:ascii="Times New Roman" w:hAnsi="Times New Roman" w:cs="Times New Roman"/>
          <w:sz w:val="24"/>
          <w:szCs w:val="24"/>
        </w:rPr>
        <w:t>Based on our p-value of 0.0087, we can reject the null hypothesis of no association between all-cause mortality and LDL levels in favor of studies promoting association between the two.</w:t>
      </w:r>
    </w:p>
    <w:p w14:paraId="187C3092" w14:textId="77777777" w:rsidR="00670DA2" w:rsidRDefault="00670DA2" w:rsidP="00C27EAD">
      <w:pPr>
        <w:pStyle w:val="ListParagraph"/>
        <w:spacing w:line="240" w:lineRule="auto"/>
        <w:ind w:left="1080"/>
        <w:rPr>
          <w:rFonts w:ascii="Times New Roman" w:hAnsi="Times New Roman" w:cs="Times New Roman"/>
          <w:sz w:val="24"/>
          <w:szCs w:val="24"/>
        </w:rPr>
      </w:pPr>
    </w:p>
    <w:p w14:paraId="6F60076F" w14:textId="77777777" w:rsidR="00D70FA4" w:rsidRDefault="00202AD0" w:rsidP="00D70FA4">
      <w:pPr>
        <w:pStyle w:val="ListParagraph"/>
        <w:numPr>
          <w:ilvl w:val="0"/>
          <w:numId w:val="3"/>
        </w:numPr>
        <w:spacing w:line="240" w:lineRule="auto"/>
        <w:rPr>
          <w:rFonts w:ascii="Times New Roman" w:hAnsi="Times New Roman" w:cs="Times New Roman"/>
          <w:sz w:val="24"/>
          <w:szCs w:val="24"/>
        </w:rPr>
      </w:pPr>
      <w:commentRangeStart w:id="3"/>
      <w:r>
        <w:rPr>
          <w:rFonts w:ascii="Times New Roman" w:hAnsi="Times New Roman" w:cs="Times New Roman"/>
          <w:sz w:val="24"/>
          <w:szCs w:val="24"/>
        </w:rPr>
        <w:t>The</w:t>
      </w:r>
      <w:commentRangeEnd w:id="3"/>
      <w:r w:rsidR="00D10061">
        <w:rPr>
          <w:rStyle w:val="CommentReference"/>
        </w:rPr>
        <w:commentReference w:id="3"/>
      </w:r>
      <w:r>
        <w:rPr>
          <w:rFonts w:ascii="Times New Roman" w:hAnsi="Times New Roman" w:cs="Times New Roman"/>
          <w:sz w:val="24"/>
          <w:szCs w:val="24"/>
        </w:rPr>
        <w:t xml:space="preserve"> intercept refers to the baseline hazard, but generally is not looked at during the experiment.</w:t>
      </w:r>
      <w:r w:rsidR="005F61EA">
        <w:rPr>
          <w:rFonts w:ascii="Times New Roman" w:hAnsi="Times New Roman" w:cs="Times New Roman"/>
          <w:sz w:val="24"/>
          <w:szCs w:val="24"/>
        </w:rPr>
        <w:t xml:space="preserve"> Our slope is obtained by </w:t>
      </w:r>
      <w:proofErr w:type="spellStart"/>
      <w:r w:rsidR="00D70FA4">
        <w:rPr>
          <w:rFonts w:ascii="Times New Roman" w:hAnsi="Times New Roman" w:cs="Times New Roman"/>
          <w:sz w:val="24"/>
          <w:szCs w:val="24"/>
        </w:rPr>
        <w:t>exponentiating</w:t>
      </w:r>
      <w:proofErr w:type="spellEnd"/>
      <w:r w:rsidR="00D70FA4">
        <w:rPr>
          <w:rFonts w:ascii="Times New Roman" w:hAnsi="Times New Roman" w:cs="Times New Roman"/>
          <w:sz w:val="24"/>
          <w:szCs w:val="24"/>
        </w:rPr>
        <w:t xml:space="preserve"> the hazards ratio reported by </w:t>
      </w:r>
      <w:r w:rsidR="00D70FA4">
        <w:rPr>
          <w:rFonts w:ascii="Times New Roman" w:hAnsi="Times New Roman" w:cs="Times New Roman"/>
          <w:sz w:val="24"/>
          <w:szCs w:val="24"/>
        </w:rPr>
        <w:lastRenderedPageBreak/>
        <w:t>Stata, where a group with 1 mg/</w:t>
      </w:r>
      <w:proofErr w:type="spellStart"/>
      <w:r w:rsidR="00D70FA4">
        <w:rPr>
          <w:rFonts w:ascii="Times New Roman" w:hAnsi="Times New Roman" w:cs="Times New Roman"/>
          <w:sz w:val="24"/>
          <w:szCs w:val="24"/>
        </w:rPr>
        <w:t>dL</w:t>
      </w:r>
      <w:proofErr w:type="spellEnd"/>
      <w:r w:rsidR="00D70FA4">
        <w:rPr>
          <w:rFonts w:ascii="Times New Roman" w:hAnsi="Times New Roman" w:cs="Times New Roman"/>
          <w:sz w:val="24"/>
          <w:szCs w:val="24"/>
        </w:rPr>
        <w:t xml:space="preserve"> higher serum LDL has event rate higher by a factor of the reported hazards ratio (our parameter). Equivalently, to use our hazards ratio parameter to compute the instantaneous event rate for a group with 10 units higher measurement of serum LDL, we can </w:t>
      </w:r>
      <w:proofErr w:type="spellStart"/>
      <w:r w:rsidR="00D70FA4">
        <w:rPr>
          <w:rFonts w:ascii="Times New Roman" w:hAnsi="Times New Roman" w:cs="Times New Roman"/>
          <w:sz w:val="24"/>
          <w:szCs w:val="24"/>
        </w:rPr>
        <w:t>exponentiate</w:t>
      </w:r>
      <w:proofErr w:type="spellEnd"/>
      <w:r w:rsidR="00D70FA4">
        <w:rPr>
          <w:rFonts w:ascii="Times New Roman" w:hAnsi="Times New Roman" w:cs="Times New Roman"/>
          <w:sz w:val="24"/>
          <w:szCs w:val="24"/>
        </w:rPr>
        <w:t xml:space="preserve"> the reported hazards ratio by 10.</w:t>
      </w:r>
    </w:p>
    <w:p w14:paraId="520A2895" w14:textId="77777777" w:rsidR="00D70FA4" w:rsidRPr="00D70FA4" w:rsidRDefault="00D70FA4" w:rsidP="00D70FA4">
      <w:pPr>
        <w:pStyle w:val="ListParagraph"/>
        <w:spacing w:line="240" w:lineRule="auto"/>
        <w:ind w:left="1080"/>
        <w:rPr>
          <w:rFonts w:ascii="Times New Roman" w:hAnsi="Times New Roman" w:cs="Times New Roman"/>
          <w:sz w:val="24"/>
          <w:szCs w:val="24"/>
        </w:rPr>
      </w:pPr>
    </w:p>
    <w:p w14:paraId="6AC3AE53" w14:textId="77777777" w:rsidR="00D70FA4" w:rsidRDefault="00E307AD" w:rsidP="0010501C">
      <w:pPr>
        <w:pStyle w:val="ListParagraph"/>
        <w:numPr>
          <w:ilvl w:val="0"/>
          <w:numId w:val="3"/>
        </w:numPr>
        <w:spacing w:line="240" w:lineRule="auto"/>
        <w:rPr>
          <w:rFonts w:ascii="Times New Roman" w:hAnsi="Times New Roman" w:cs="Times New Roman"/>
          <w:sz w:val="24"/>
          <w:szCs w:val="24"/>
        </w:rPr>
      </w:pPr>
      <w:commentRangeStart w:id="4"/>
      <w:r>
        <w:rPr>
          <w:rFonts w:ascii="Times New Roman" w:hAnsi="Times New Roman" w:cs="Times New Roman"/>
          <w:sz w:val="24"/>
          <w:szCs w:val="24"/>
        </w:rPr>
        <w:t>In</w:t>
      </w:r>
      <w:commentRangeEnd w:id="4"/>
      <w:r w:rsidR="00D10061">
        <w:rPr>
          <w:rStyle w:val="CommentReference"/>
        </w:rPr>
        <w:commentReference w:id="4"/>
      </w:r>
      <w:r>
        <w:rPr>
          <w:rFonts w:ascii="Times New Roman" w:hAnsi="Times New Roman" w:cs="Times New Roman"/>
          <w:sz w:val="24"/>
          <w:szCs w:val="24"/>
        </w:rPr>
        <w:t xml:space="preserve"> order to assess whether the regression model provides a better fit than the model that uses only a continuous linear term </w:t>
      </w:r>
      <w:r w:rsidR="00016623">
        <w:rPr>
          <w:rFonts w:ascii="Times New Roman" w:hAnsi="Times New Roman" w:cs="Times New Roman"/>
          <w:sz w:val="24"/>
          <w:szCs w:val="24"/>
        </w:rPr>
        <w:t>for LDL, we can perform a chi squared test for the goodness of fit</w:t>
      </w:r>
      <w:r>
        <w:rPr>
          <w:rFonts w:ascii="Times New Roman" w:hAnsi="Times New Roman" w:cs="Times New Roman"/>
          <w:sz w:val="24"/>
          <w:szCs w:val="24"/>
        </w:rPr>
        <w:t>.</w:t>
      </w:r>
      <w:r w:rsidR="004370C9">
        <w:rPr>
          <w:rFonts w:ascii="Times New Roman" w:hAnsi="Times New Roman" w:cs="Times New Roman"/>
          <w:sz w:val="24"/>
          <w:szCs w:val="24"/>
        </w:rPr>
        <w:t xml:space="preserve"> We obtain an insignificant </w:t>
      </w:r>
      <w:r>
        <w:rPr>
          <w:rFonts w:ascii="Times New Roman" w:hAnsi="Times New Roman" w:cs="Times New Roman"/>
          <w:sz w:val="24"/>
          <w:szCs w:val="24"/>
        </w:rPr>
        <w:t>p-value of 0.3988, which means that we cannot reject the null hypothesis that there is a linear association between LDL and mortality rate. We can also infer that there is no nonlinearity in the data.</w:t>
      </w:r>
    </w:p>
    <w:p w14:paraId="700389F4" w14:textId="77777777" w:rsidR="00C54979" w:rsidRPr="00C54979" w:rsidRDefault="00C54979" w:rsidP="00C54979">
      <w:pPr>
        <w:pStyle w:val="ListParagraph"/>
        <w:rPr>
          <w:rFonts w:ascii="Times New Roman" w:hAnsi="Times New Roman" w:cs="Times New Roman"/>
          <w:sz w:val="24"/>
          <w:szCs w:val="24"/>
        </w:rPr>
      </w:pPr>
    </w:p>
    <w:p w14:paraId="52D053BE" w14:textId="77777777" w:rsidR="00462DB6" w:rsidRDefault="00462DB6" w:rsidP="00462DB6">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Relative hazards ratios variable generated.</w:t>
      </w:r>
    </w:p>
    <w:p w14:paraId="1D2994D7" w14:textId="77777777" w:rsidR="00D44473" w:rsidRPr="00D44473" w:rsidRDefault="00D44473" w:rsidP="00D44473">
      <w:pPr>
        <w:pStyle w:val="ListParagraph"/>
        <w:rPr>
          <w:rFonts w:ascii="Times New Roman" w:hAnsi="Times New Roman" w:cs="Times New Roman"/>
          <w:sz w:val="24"/>
          <w:szCs w:val="24"/>
        </w:rPr>
      </w:pPr>
    </w:p>
    <w:p w14:paraId="5F3FB666" w14:textId="77777777" w:rsidR="00D44473" w:rsidRDefault="00D44473" w:rsidP="00D44473">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Regression analysis evaluating an association between mortality and LDL comparing instantaneous risk of death over the entire period of observation using splines.</w:t>
      </w:r>
    </w:p>
    <w:p w14:paraId="2A454D09" w14:textId="77777777" w:rsidR="00D44473" w:rsidRDefault="00D44473" w:rsidP="00D44473">
      <w:pPr>
        <w:pStyle w:val="ListParagraph"/>
        <w:spacing w:line="240" w:lineRule="auto"/>
        <w:rPr>
          <w:rFonts w:ascii="Times New Roman" w:hAnsi="Times New Roman" w:cs="Times New Roman"/>
          <w:sz w:val="24"/>
          <w:szCs w:val="24"/>
        </w:rPr>
      </w:pPr>
    </w:p>
    <w:p w14:paraId="3FA90DEA" w14:textId="77777777" w:rsidR="00025CB4" w:rsidRDefault="00025CB4" w:rsidP="00025CB4">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We perform a proportional hazards regression using linear splines of LDL. Linear splines were created using the directions from homework, which were to cut the data at 70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100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130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160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and 190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levels of LDL. This creates 6 partitions of the data, within which we perform individual proportional hazards regression. The estimated hazards ratio is computed within each group, with the null hypothesis being that there is no association between all-cause mortality rate and LDL within each stratum. We also use the robust estimator since </w:t>
      </w:r>
      <w:r w:rsidR="004C3186">
        <w:rPr>
          <w:rFonts w:ascii="Times New Roman" w:hAnsi="Times New Roman" w:cs="Times New Roman"/>
          <w:sz w:val="24"/>
          <w:szCs w:val="24"/>
        </w:rPr>
        <w:t>there is no reason to assume equal variance between the groups. The standard error and confidence interval is computed using Wald-based tests.</w:t>
      </w:r>
    </w:p>
    <w:p w14:paraId="538793F6" w14:textId="77777777" w:rsidR="004C3186" w:rsidRDefault="004C3186" w:rsidP="004C3186">
      <w:pPr>
        <w:pStyle w:val="ListParagraph"/>
        <w:spacing w:line="240" w:lineRule="auto"/>
        <w:ind w:left="1080"/>
        <w:rPr>
          <w:rFonts w:ascii="Times New Roman" w:hAnsi="Times New Roman" w:cs="Times New Roman"/>
          <w:sz w:val="24"/>
          <w:szCs w:val="24"/>
        </w:rPr>
      </w:pPr>
    </w:p>
    <w:p w14:paraId="134428ED" w14:textId="77777777" w:rsidR="004C3186" w:rsidRDefault="004C3186" w:rsidP="004C3186">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For the descriptive statistics of all-cause mortality, which is censored, and for the descriptive statistics of high serum LDL, we can infer to problem 2</w:t>
      </w:r>
      <w:r w:rsidR="005A208F">
        <w:rPr>
          <w:rFonts w:ascii="Times New Roman" w:hAnsi="Times New Roman" w:cs="Times New Roman"/>
          <w:sz w:val="24"/>
          <w:szCs w:val="24"/>
        </w:rPr>
        <w:t xml:space="preserve"> since we are merely modeling the two variables differently</w:t>
      </w:r>
      <w:r>
        <w:rPr>
          <w:rFonts w:ascii="Times New Roman" w:hAnsi="Times New Roman" w:cs="Times New Roman"/>
          <w:sz w:val="24"/>
          <w:szCs w:val="24"/>
        </w:rPr>
        <w:t>.</w:t>
      </w:r>
    </w:p>
    <w:p w14:paraId="38E2B66F" w14:textId="77777777" w:rsidR="00025CB4" w:rsidRDefault="00025CB4" w:rsidP="00025CB4">
      <w:pPr>
        <w:pStyle w:val="ListParagraph"/>
        <w:spacing w:line="240" w:lineRule="auto"/>
        <w:ind w:left="1080"/>
        <w:rPr>
          <w:rFonts w:ascii="Times New Roman" w:hAnsi="Times New Roman" w:cs="Times New Roman"/>
          <w:sz w:val="24"/>
          <w:szCs w:val="24"/>
        </w:rPr>
      </w:pPr>
    </w:p>
    <w:p w14:paraId="6C7D8BD9" w14:textId="77777777" w:rsidR="00D44473" w:rsidRDefault="00025CB4" w:rsidP="00025CB4">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Based on the highly significant</w:t>
      </w:r>
      <w:r w:rsidR="00631EC2">
        <w:rPr>
          <w:rFonts w:ascii="Times New Roman" w:hAnsi="Times New Roman" w:cs="Times New Roman"/>
          <w:sz w:val="24"/>
          <w:szCs w:val="24"/>
        </w:rPr>
        <w:t xml:space="preserve"> two-sided</w:t>
      </w:r>
      <w:r>
        <w:rPr>
          <w:rFonts w:ascii="Times New Roman" w:hAnsi="Times New Roman" w:cs="Times New Roman"/>
          <w:sz w:val="24"/>
          <w:szCs w:val="24"/>
        </w:rPr>
        <w:t xml:space="preserve"> p-value (P&lt;0.0001), we can reject the null hypothesis of</w:t>
      </w:r>
      <w:r w:rsidR="00631EC2">
        <w:rPr>
          <w:rFonts w:ascii="Times New Roman" w:hAnsi="Times New Roman" w:cs="Times New Roman"/>
          <w:sz w:val="24"/>
          <w:szCs w:val="24"/>
        </w:rPr>
        <w:t xml:space="preserve"> no association between all-cause mortality rate and LDL. </w:t>
      </w:r>
      <w:r w:rsidR="004C3186">
        <w:rPr>
          <w:rFonts w:ascii="Times New Roman" w:hAnsi="Times New Roman" w:cs="Times New Roman"/>
          <w:sz w:val="24"/>
          <w:szCs w:val="24"/>
        </w:rPr>
        <w:t xml:space="preserve">The </w:t>
      </w:r>
      <w:r w:rsidR="00631EC2">
        <w:rPr>
          <w:rFonts w:ascii="Times New Roman" w:hAnsi="Times New Roman" w:cs="Times New Roman"/>
          <w:sz w:val="24"/>
          <w:szCs w:val="24"/>
        </w:rPr>
        <w:t>estimated hazard of death decreases by 2.2% (95% CI -4.0% to -0.4%), 2.0% (95% CI -4.7% to +0.7%), 0.3% (95% CI -2.4% to +1.9%), and 2.9% (95% CI -7.0% to +1.4%) for the groups with 0 to 69 mg/</w:t>
      </w:r>
      <w:proofErr w:type="spellStart"/>
      <w:r w:rsidR="00631EC2">
        <w:rPr>
          <w:rFonts w:ascii="Times New Roman" w:hAnsi="Times New Roman" w:cs="Times New Roman"/>
          <w:sz w:val="24"/>
          <w:szCs w:val="24"/>
        </w:rPr>
        <w:t>dL</w:t>
      </w:r>
      <w:proofErr w:type="spellEnd"/>
      <w:r w:rsidR="00631EC2">
        <w:rPr>
          <w:rFonts w:ascii="Times New Roman" w:hAnsi="Times New Roman" w:cs="Times New Roman"/>
          <w:sz w:val="24"/>
          <w:szCs w:val="24"/>
        </w:rPr>
        <w:t>, 70 to 99 mg/</w:t>
      </w:r>
      <w:proofErr w:type="spellStart"/>
      <w:r w:rsidR="00631EC2">
        <w:rPr>
          <w:rFonts w:ascii="Times New Roman" w:hAnsi="Times New Roman" w:cs="Times New Roman"/>
          <w:sz w:val="24"/>
          <w:szCs w:val="24"/>
        </w:rPr>
        <w:t>dL</w:t>
      </w:r>
      <w:proofErr w:type="spellEnd"/>
      <w:r w:rsidR="00631EC2">
        <w:rPr>
          <w:rFonts w:ascii="Times New Roman" w:hAnsi="Times New Roman" w:cs="Times New Roman"/>
          <w:sz w:val="24"/>
          <w:szCs w:val="24"/>
        </w:rPr>
        <w:t>, 100 to 129 mg/</w:t>
      </w:r>
      <w:proofErr w:type="spellStart"/>
      <w:r w:rsidR="00631EC2">
        <w:rPr>
          <w:rFonts w:ascii="Times New Roman" w:hAnsi="Times New Roman" w:cs="Times New Roman"/>
          <w:sz w:val="24"/>
          <w:szCs w:val="24"/>
        </w:rPr>
        <w:t>dL</w:t>
      </w:r>
      <w:proofErr w:type="spellEnd"/>
      <w:r w:rsidR="00631EC2">
        <w:rPr>
          <w:rFonts w:ascii="Times New Roman" w:hAnsi="Times New Roman" w:cs="Times New Roman"/>
          <w:sz w:val="24"/>
          <w:szCs w:val="24"/>
        </w:rPr>
        <w:t>, and 160-189 mg/</w:t>
      </w:r>
      <w:proofErr w:type="spellStart"/>
      <w:r w:rsidR="00631EC2">
        <w:rPr>
          <w:rFonts w:ascii="Times New Roman" w:hAnsi="Times New Roman" w:cs="Times New Roman"/>
          <w:sz w:val="24"/>
          <w:szCs w:val="24"/>
        </w:rPr>
        <w:t>dL</w:t>
      </w:r>
      <w:proofErr w:type="spellEnd"/>
      <w:r w:rsidR="00631EC2">
        <w:rPr>
          <w:rFonts w:ascii="Times New Roman" w:hAnsi="Times New Roman" w:cs="Times New Roman"/>
          <w:sz w:val="24"/>
          <w:szCs w:val="24"/>
        </w:rPr>
        <w:t>, r</w:t>
      </w:r>
      <w:r w:rsidR="004C3186">
        <w:rPr>
          <w:rFonts w:ascii="Times New Roman" w:hAnsi="Times New Roman" w:cs="Times New Roman"/>
          <w:sz w:val="24"/>
          <w:szCs w:val="24"/>
        </w:rPr>
        <w:t xml:space="preserve">espectively. The </w:t>
      </w:r>
      <w:r w:rsidR="00631EC2">
        <w:rPr>
          <w:rFonts w:ascii="Times New Roman" w:hAnsi="Times New Roman" w:cs="Times New Roman"/>
          <w:sz w:val="24"/>
          <w:szCs w:val="24"/>
        </w:rPr>
        <w:t>estimated hazard of death increases by 0.4% (95% CI -2.1% to +2.8%) and 2.9% (95% CI -2.1% to +8.1%), respectively, for the groups with 130 to 159 mg/</w:t>
      </w:r>
      <w:proofErr w:type="spellStart"/>
      <w:r w:rsidR="00631EC2">
        <w:rPr>
          <w:rFonts w:ascii="Times New Roman" w:hAnsi="Times New Roman" w:cs="Times New Roman"/>
          <w:sz w:val="24"/>
          <w:szCs w:val="24"/>
        </w:rPr>
        <w:t>dL</w:t>
      </w:r>
      <w:proofErr w:type="spellEnd"/>
      <w:r w:rsidR="00631EC2">
        <w:rPr>
          <w:rFonts w:ascii="Times New Roman" w:hAnsi="Times New Roman" w:cs="Times New Roman"/>
          <w:sz w:val="24"/>
          <w:szCs w:val="24"/>
        </w:rPr>
        <w:t xml:space="preserve"> and above 190 mg/</w:t>
      </w:r>
      <w:proofErr w:type="spellStart"/>
      <w:r w:rsidR="00631EC2">
        <w:rPr>
          <w:rFonts w:ascii="Times New Roman" w:hAnsi="Times New Roman" w:cs="Times New Roman"/>
          <w:sz w:val="24"/>
          <w:szCs w:val="24"/>
        </w:rPr>
        <w:t>dL</w:t>
      </w:r>
      <w:proofErr w:type="spellEnd"/>
      <w:r w:rsidR="00631EC2">
        <w:rPr>
          <w:rFonts w:ascii="Times New Roman" w:hAnsi="Times New Roman" w:cs="Times New Roman"/>
          <w:sz w:val="24"/>
          <w:szCs w:val="24"/>
        </w:rPr>
        <w:t>.</w:t>
      </w:r>
    </w:p>
    <w:p w14:paraId="276B07A2" w14:textId="77777777" w:rsidR="008C4497" w:rsidRDefault="008C4497" w:rsidP="00025CB4">
      <w:pPr>
        <w:pStyle w:val="ListParagraph"/>
        <w:spacing w:line="240" w:lineRule="auto"/>
        <w:ind w:left="1080"/>
        <w:rPr>
          <w:rFonts w:ascii="Times New Roman" w:hAnsi="Times New Roman" w:cs="Times New Roman"/>
          <w:sz w:val="24"/>
          <w:szCs w:val="24"/>
        </w:rPr>
      </w:pPr>
    </w:p>
    <w:p w14:paraId="501098CF" w14:textId="77777777" w:rsidR="008C4497" w:rsidRDefault="008C4497" w:rsidP="008C4497">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In each group, the intercept is usually not of interest although if we were to estimate it, it would refer to the hazard at baseline for each group. Our parameter in each group is the hazard ratio, with the estimated hazard ratio being the ratio of hazards between two groups differing by 1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of LDL. This ratio is variable depending on which group we are looking at.</w:t>
      </w:r>
    </w:p>
    <w:p w14:paraId="27C31791" w14:textId="77777777" w:rsidR="008C4497" w:rsidRDefault="008C4497" w:rsidP="008C4497">
      <w:pPr>
        <w:pStyle w:val="ListParagraph"/>
        <w:spacing w:line="240" w:lineRule="auto"/>
        <w:ind w:left="1080"/>
        <w:rPr>
          <w:rFonts w:ascii="Times New Roman" w:hAnsi="Times New Roman" w:cs="Times New Roman"/>
          <w:sz w:val="24"/>
          <w:szCs w:val="24"/>
        </w:rPr>
      </w:pPr>
    </w:p>
    <w:p w14:paraId="026BCB67" w14:textId="77777777" w:rsidR="008C4497" w:rsidRPr="00016623" w:rsidRDefault="00016623" w:rsidP="00016623">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In order to assess whether the regression model provides a better fit than the model that uses only a continuous linear term for LDL, we can perform a chi squared test for the goodness of fit. We obtain </w:t>
      </w:r>
      <w:proofErr w:type="spellStart"/>
      <w:proofErr w:type="gramStart"/>
      <w:r>
        <w:rPr>
          <w:rFonts w:ascii="Times New Roman" w:hAnsi="Times New Roman" w:cs="Times New Roman"/>
          <w:sz w:val="24"/>
          <w:szCs w:val="24"/>
        </w:rPr>
        <w:t>a</w:t>
      </w:r>
      <w:proofErr w:type="spellEnd"/>
      <w:proofErr w:type="gramEnd"/>
      <w:r w:rsidR="004370C9">
        <w:rPr>
          <w:rFonts w:ascii="Times New Roman" w:hAnsi="Times New Roman" w:cs="Times New Roman"/>
          <w:sz w:val="24"/>
          <w:szCs w:val="24"/>
        </w:rPr>
        <w:t xml:space="preserve"> insignificant</w:t>
      </w:r>
      <w:r>
        <w:rPr>
          <w:rFonts w:ascii="Times New Roman" w:hAnsi="Times New Roman" w:cs="Times New Roman"/>
          <w:sz w:val="24"/>
          <w:szCs w:val="24"/>
        </w:rPr>
        <w:t xml:space="preserve"> p-value of 0.0788, which means that we cannot reject the null hypothesis that there is a linear association between LDL and mortality rate. We can also infer that there is no nonlinearity in the data.</w:t>
      </w:r>
    </w:p>
    <w:p w14:paraId="7C66EAF5" w14:textId="77777777" w:rsidR="008C4497" w:rsidRPr="008C4497" w:rsidRDefault="008C4497" w:rsidP="008C4497">
      <w:pPr>
        <w:pStyle w:val="ListParagraph"/>
        <w:rPr>
          <w:rFonts w:ascii="Times New Roman" w:hAnsi="Times New Roman" w:cs="Times New Roman"/>
          <w:sz w:val="24"/>
          <w:szCs w:val="24"/>
        </w:rPr>
      </w:pPr>
    </w:p>
    <w:p w14:paraId="1350B038" w14:textId="77777777" w:rsidR="008C4497" w:rsidRDefault="00462DB6" w:rsidP="008C4497">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Relative hazards ratios variable generated.</w:t>
      </w:r>
    </w:p>
    <w:p w14:paraId="19851E73" w14:textId="77777777" w:rsidR="008C4497" w:rsidRPr="008C4497" w:rsidRDefault="008C4497" w:rsidP="008C4497">
      <w:pPr>
        <w:pStyle w:val="ListParagraph"/>
        <w:rPr>
          <w:rFonts w:ascii="Times New Roman" w:hAnsi="Times New Roman" w:cs="Times New Roman"/>
          <w:sz w:val="24"/>
          <w:szCs w:val="24"/>
        </w:rPr>
      </w:pPr>
    </w:p>
    <w:p w14:paraId="22EDEDE8" w14:textId="77777777" w:rsidR="008C4497" w:rsidRDefault="0086762D" w:rsidP="008C4497">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Advantages/disadvantages of various statistical analysis strategies</w:t>
      </w:r>
    </w:p>
    <w:p w14:paraId="1CCCA5BD" w14:textId="77777777" w:rsidR="0086762D" w:rsidRDefault="0090182C" w:rsidP="0086762D">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Homework</w:t>
      </w:r>
      <w:r w:rsidR="00E24BB1">
        <w:rPr>
          <w:rFonts w:ascii="Times New Roman" w:hAnsi="Times New Roman" w:cs="Times New Roman"/>
          <w:sz w:val="24"/>
          <w:szCs w:val="24"/>
        </w:rPr>
        <w:t xml:space="preserve"> 4 and 5 focuses</w:t>
      </w:r>
      <w:r>
        <w:rPr>
          <w:rFonts w:ascii="Times New Roman" w:hAnsi="Times New Roman" w:cs="Times New Roman"/>
          <w:sz w:val="24"/>
          <w:szCs w:val="24"/>
        </w:rPr>
        <w:t xml:space="preserve"> on proportional hazards regression</w:t>
      </w:r>
      <w:r w:rsidR="00E24BB1">
        <w:rPr>
          <w:rFonts w:ascii="Times New Roman" w:hAnsi="Times New Roman" w:cs="Times New Roman"/>
          <w:sz w:val="24"/>
          <w:szCs w:val="24"/>
        </w:rPr>
        <w:t xml:space="preserve"> measuring instantaneous risk of death, and homework 1-3 focus on a variety of regression methods modeling the variables LDL and mortality categorically and continuously. The strategies used in homework 4 and 5 allow us to use censored data using Kaplan-Meier estimates, which lets us use the complete information contained in the data. The dummy-variable and spline model in homework 5 also allow for more specialized and flexible analysis of the data, and allow us to capture more information about the data itself, therefore having to borrow less information from the model we construct.</w:t>
      </w:r>
    </w:p>
    <w:p w14:paraId="71FF0FEF" w14:textId="77777777" w:rsidR="00462DB6" w:rsidRDefault="00462DB6" w:rsidP="00462DB6">
      <w:pPr>
        <w:pStyle w:val="ListParagraph"/>
        <w:spacing w:line="240" w:lineRule="auto"/>
        <w:ind w:left="1080"/>
        <w:rPr>
          <w:rFonts w:ascii="Times New Roman" w:hAnsi="Times New Roman" w:cs="Times New Roman"/>
          <w:sz w:val="24"/>
          <w:szCs w:val="24"/>
        </w:rPr>
      </w:pPr>
    </w:p>
    <w:p w14:paraId="61134094" w14:textId="77777777" w:rsidR="00E24BB1" w:rsidRDefault="00F27F1B" w:rsidP="0086762D">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There is an overall downward trend in relative hazard ratios, with all the values centered at 160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The differences between the fitted values from the three models in homework 4 and the two models fit in problems 2 and 3 of this homework are that the models from homework 4 are smoother, while the dummy fit model in this homework is a jump function due to the categorical nature of the model, and the spline fit model in this homework is more specialized to look at different sections of the data.</w:t>
      </w:r>
      <w:r w:rsidR="00EC27C7">
        <w:rPr>
          <w:rFonts w:ascii="Times New Roman" w:hAnsi="Times New Roman" w:cs="Times New Roman"/>
          <w:sz w:val="24"/>
          <w:szCs w:val="24"/>
        </w:rPr>
        <w:t xml:space="preserve"> The models in homework 4 assumed an equal distribution of death as a function of LDL, but the models in homework 5 did not.</w:t>
      </w:r>
    </w:p>
    <w:p w14:paraId="3AA1583D" w14:textId="77777777" w:rsidR="00F27F1B" w:rsidRPr="00F27F1B" w:rsidRDefault="00F27F1B" w:rsidP="00F27F1B">
      <w:pPr>
        <w:pStyle w:val="ListParagraph"/>
        <w:rPr>
          <w:rFonts w:ascii="Times New Roman" w:hAnsi="Times New Roman" w:cs="Times New Roman"/>
          <w:sz w:val="24"/>
          <w:szCs w:val="24"/>
        </w:rPr>
      </w:pPr>
    </w:p>
    <w:p w14:paraId="5AC2FA45" w14:textId="77777777" w:rsidR="00F27F1B" w:rsidRDefault="00EC27C7" w:rsidP="00F27F1B">
      <w:pPr>
        <w:pStyle w:val="ListParagraph"/>
        <w:spacing w:line="240" w:lineRule="auto"/>
        <w:ind w:left="1080"/>
        <w:rPr>
          <w:rFonts w:ascii="Times New Roman" w:hAnsi="Times New Roman" w:cs="Times New Roman"/>
          <w:sz w:val="24"/>
          <w:szCs w:val="24"/>
        </w:rPr>
      </w:pPr>
      <w:r>
        <w:rPr>
          <w:rFonts w:ascii="Times New Roman" w:hAnsi="Times New Roman" w:cs="Times New Roman"/>
          <w:noProof/>
          <w:sz w:val="24"/>
          <w:szCs w:val="24"/>
          <w:lang w:eastAsia="en-US"/>
        </w:rPr>
        <w:drawing>
          <wp:anchor distT="0" distB="0" distL="114300" distR="114300" simplePos="0" relativeHeight="251659264" behindDoc="0" locked="0" layoutInCell="1" allowOverlap="1" wp14:anchorId="51EC4A38" wp14:editId="70E81BAF">
            <wp:simplePos x="0" y="0"/>
            <wp:positionH relativeFrom="column">
              <wp:posOffset>693420</wp:posOffset>
            </wp:positionH>
            <wp:positionV relativeFrom="paragraph">
              <wp:posOffset>4445</wp:posOffset>
            </wp:positionV>
            <wp:extent cx="4295947" cy="3124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ost 515 hw 5 graph 4.png"/>
                    <pic:cNvPicPr/>
                  </pic:nvPicPr>
                  <pic:blipFill>
                    <a:blip r:embed="rId11">
                      <a:extLst>
                        <a:ext uri="{28A0092B-C50C-407E-A947-70E740481C1C}">
                          <a14:useLocalDpi xmlns:a14="http://schemas.microsoft.com/office/drawing/2010/main" val="0"/>
                        </a:ext>
                      </a:extLst>
                    </a:blip>
                    <a:stretch>
                      <a:fillRect/>
                    </a:stretch>
                  </pic:blipFill>
                  <pic:spPr>
                    <a:xfrm>
                      <a:off x="0" y="0"/>
                      <a:ext cx="4295947" cy="3124200"/>
                    </a:xfrm>
                    <a:prstGeom prst="rect">
                      <a:avLst/>
                    </a:prstGeom>
                  </pic:spPr>
                </pic:pic>
              </a:graphicData>
            </a:graphic>
            <wp14:sizeRelH relativeFrom="page">
              <wp14:pctWidth>0</wp14:pctWidth>
            </wp14:sizeRelH>
            <wp14:sizeRelV relativeFrom="page">
              <wp14:pctHeight>0</wp14:pctHeight>
            </wp14:sizeRelV>
          </wp:anchor>
        </w:drawing>
      </w:r>
    </w:p>
    <w:p w14:paraId="0508084E" w14:textId="77777777" w:rsidR="00F27F1B" w:rsidRDefault="00F27F1B" w:rsidP="00F27F1B">
      <w:pPr>
        <w:pStyle w:val="ListParagraph"/>
        <w:spacing w:line="240" w:lineRule="auto"/>
        <w:ind w:left="1080"/>
        <w:rPr>
          <w:rFonts w:ascii="Times New Roman" w:hAnsi="Times New Roman" w:cs="Times New Roman"/>
          <w:sz w:val="24"/>
          <w:szCs w:val="24"/>
        </w:rPr>
      </w:pPr>
    </w:p>
    <w:p w14:paraId="203346A5" w14:textId="77777777" w:rsidR="00F27F1B" w:rsidRDefault="00F27F1B" w:rsidP="00F27F1B">
      <w:pPr>
        <w:pStyle w:val="ListParagraph"/>
        <w:spacing w:line="240" w:lineRule="auto"/>
        <w:ind w:left="1080"/>
        <w:rPr>
          <w:rFonts w:ascii="Times New Roman" w:hAnsi="Times New Roman" w:cs="Times New Roman"/>
          <w:sz w:val="24"/>
          <w:szCs w:val="24"/>
        </w:rPr>
      </w:pPr>
    </w:p>
    <w:p w14:paraId="6A29E528" w14:textId="77777777" w:rsidR="00F27F1B" w:rsidRDefault="00F27F1B" w:rsidP="00F27F1B">
      <w:pPr>
        <w:pStyle w:val="ListParagraph"/>
        <w:spacing w:line="240" w:lineRule="auto"/>
        <w:ind w:left="1080"/>
        <w:rPr>
          <w:rFonts w:ascii="Times New Roman" w:hAnsi="Times New Roman" w:cs="Times New Roman"/>
          <w:sz w:val="24"/>
          <w:szCs w:val="24"/>
        </w:rPr>
      </w:pPr>
    </w:p>
    <w:p w14:paraId="644918BB" w14:textId="77777777" w:rsidR="00F27F1B" w:rsidRDefault="00F27F1B" w:rsidP="00F27F1B">
      <w:pPr>
        <w:pStyle w:val="ListParagraph"/>
        <w:spacing w:line="240" w:lineRule="auto"/>
        <w:ind w:left="1080"/>
        <w:rPr>
          <w:rFonts w:ascii="Times New Roman" w:hAnsi="Times New Roman" w:cs="Times New Roman"/>
          <w:sz w:val="24"/>
          <w:szCs w:val="24"/>
        </w:rPr>
      </w:pPr>
    </w:p>
    <w:p w14:paraId="634698AC" w14:textId="77777777" w:rsidR="00F27F1B" w:rsidRDefault="00F27F1B" w:rsidP="00F27F1B">
      <w:pPr>
        <w:pStyle w:val="ListParagraph"/>
        <w:spacing w:line="240" w:lineRule="auto"/>
        <w:ind w:left="1080"/>
        <w:rPr>
          <w:rFonts w:ascii="Times New Roman" w:hAnsi="Times New Roman" w:cs="Times New Roman"/>
          <w:sz w:val="24"/>
          <w:szCs w:val="24"/>
        </w:rPr>
      </w:pPr>
    </w:p>
    <w:p w14:paraId="265BD70D" w14:textId="77777777" w:rsidR="00F27F1B" w:rsidRDefault="00F27F1B" w:rsidP="00F27F1B">
      <w:pPr>
        <w:pStyle w:val="ListParagraph"/>
        <w:spacing w:line="240" w:lineRule="auto"/>
        <w:ind w:left="1080"/>
        <w:rPr>
          <w:rFonts w:ascii="Times New Roman" w:hAnsi="Times New Roman" w:cs="Times New Roman"/>
          <w:sz w:val="24"/>
          <w:szCs w:val="24"/>
        </w:rPr>
      </w:pPr>
    </w:p>
    <w:p w14:paraId="2C55DC06" w14:textId="77777777" w:rsidR="00F27F1B" w:rsidRDefault="00F27F1B" w:rsidP="00F27F1B">
      <w:pPr>
        <w:pStyle w:val="ListParagraph"/>
        <w:spacing w:line="240" w:lineRule="auto"/>
        <w:ind w:left="1080"/>
        <w:rPr>
          <w:rFonts w:ascii="Times New Roman" w:hAnsi="Times New Roman" w:cs="Times New Roman"/>
          <w:sz w:val="24"/>
          <w:szCs w:val="24"/>
        </w:rPr>
      </w:pPr>
    </w:p>
    <w:p w14:paraId="74E6A4E6" w14:textId="77777777" w:rsidR="00F27F1B" w:rsidRDefault="00F27F1B" w:rsidP="00F27F1B">
      <w:pPr>
        <w:pStyle w:val="ListParagraph"/>
        <w:spacing w:line="240" w:lineRule="auto"/>
        <w:ind w:left="1080"/>
        <w:rPr>
          <w:rFonts w:ascii="Times New Roman" w:hAnsi="Times New Roman" w:cs="Times New Roman"/>
          <w:sz w:val="24"/>
          <w:szCs w:val="24"/>
        </w:rPr>
      </w:pPr>
    </w:p>
    <w:p w14:paraId="4F50F9C6" w14:textId="77777777" w:rsidR="00F27F1B" w:rsidRDefault="00F27F1B" w:rsidP="00F27F1B">
      <w:pPr>
        <w:pStyle w:val="ListParagraph"/>
        <w:spacing w:line="240" w:lineRule="auto"/>
        <w:ind w:left="1080"/>
        <w:rPr>
          <w:rFonts w:ascii="Times New Roman" w:hAnsi="Times New Roman" w:cs="Times New Roman"/>
          <w:sz w:val="24"/>
          <w:szCs w:val="24"/>
        </w:rPr>
      </w:pPr>
    </w:p>
    <w:p w14:paraId="708B0242" w14:textId="77777777" w:rsidR="00F27F1B" w:rsidRDefault="00F27F1B" w:rsidP="00F27F1B">
      <w:pPr>
        <w:pStyle w:val="ListParagraph"/>
        <w:spacing w:line="240" w:lineRule="auto"/>
        <w:ind w:left="1080"/>
        <w:rPr>
          <w:rFonts w:ascii="Times New Roman" w:hAnsi="Times New Roman" w:cs="Times New Roman"/>
          <w:sz w:val="24"/>
          <w:szCs w:val="24"/>
        </w:rPr>
      </w:pPr>
    </w:p>
    <w:p w14:paraId="1FE29C4F" w14:textId="77777777" w:rsidR="00F27F1B" w:rsidRDefault="00F27F1B" w:rsidP="00F27F1B">
      <w:pPr>
        <w:pStyle w:val="ListParagraph"/>
        <w:spacing w:line="240" w:lineRule="auto"/>
        <w:ind w:left="1080"/>
        <w:rPr>
          <w:rFonts w:ascii="Times New Roman" w:hAnsi="Times New Roman" w:cs="Times New Roman"/>
          <w:sz w:val="24"/>
          <w:szCs w:val="24"/>
        </w:rPr>
      </w:pPr>
    </w:p>
    <w:p w14:paraId="53933FC4" w14:textId="77777777" w:rsidR="00F27F1B" w:rsidRDefault="00F27F1B" w:rsidP="00F27F1B">
      <w:pPr>
        <w:pStyle w:val="ListParagraph"/>
        <w:spacing w:line="240" w:lineRule="auto"/>
        <w:ind w:left="1080"/>
        <w:rPr>
          <w:rFonts w:ascii="Times New Roman" w:hAnsi="Times New Roman" w:cs="Times New Roman"/>
          <w:sz w:val="24"/>
          <w:szCs w:val="24"/>
        </w:rPr>
      </w:pPr>
    </w:p>
    <w:p w14:paraId="53021D77" w14:textId="77777777" w:rsidR="00F27F1B" w:rsidRDefault="00F27F1B" w:rsidP="00F27F1B">
      <w:pPr>
        <w:pStyle w:val="ListParagraph"/>
        <w:spacing w:line="240" w:lineRule="auto"/>
        <w:ind w:left="1080"/>
        <w:rPr>
          <w:rFonts w:ascii="Times New Roman" w:hAnsi="Times New Roman" w:cs="Times New Roman"/>
          <w:sz w:val="24"/>
          <w:szCs w:val="24"/>
        </w:rPr>
      </w:pPr>
    </w:p>
    <w:p w14:paraId="13314137" w14:textId="77777777" w:rsidR="00F27F1B" w:rsidRDefault="00F27F1B" w:rsidP="00F27F1B">
      <w:pPr>
        <w:pStyle w:val="ListParagraph"/>
        <w:spacing w:line="240" w:lineRule="auto"/>
        <w:ind w:left="1080"/>
        <w:rPr>
          <w:rFonts w:ascii="Times New Roman" w:hAnsi="Times New Roman" w:cs="Times New Roman"/>
          <w:sz w:val="24"/>
          <w:szCs w:val="24"/>
        </w:rPr>
      </w:pPr>
    </w:p>
    <w:p w14:paraId="639F8C6E" w14:textId="77777777" w:rsidR="00F27F1B" w:rsidRDefault="00F27F1B" w:rsidP="00F27F1B">
      <w:pPr>
        <w:pStyle w:val="ListParagraph"/>
        <w:spacing w:line="240" w:lineRule="auto"/>
        <w:ind w:left="1080"/>
        <w:rPr>
          <w:rFonts w:ascii="Times New Roman" w:hAnsi="Times New Roman" w:cs="Times New Roman"/>
          <w:sz w:val="24"/>
          <w:szCs w:val="24"/>
        </w:rPr>
      </w:pPr>
    </w:p>
    <w:p w14:paraId="7ADB53AA" w14:textId="77777777" w:rsidR="00F27F1B" w:rsidRDefault="00F27F1B" w:rsidP="00F27F1B">
      <w:pPr>
        <w:pStyle w:val="ListParagraph"/>
        <w:spacing w:line="240" w:lineRule="auto"/>
        <w:ind w:left="1080"/>
        <w:rPr>
          <w:rFonts w:ascii="Times New Roman" w:hAnsi="Times New Roman" w:cs="Times New Roman"/>
          <w:sz w:val="24"/>
          <w:szCs w:val="24"/>
        </w:rPr>
      </w:pPr>
    </w:p>
    <w:p w14:paraId="4B259CB0" w14:textId="77777777" w:rsidR="00F27F1B" w:rsidRPr="00601764" w:rsidRDefault="00F27F1B" w:rsidP="00601764">
      <w:pPr>
        <w:rPr>
          <w:rFonts w:ascii="Times New Roman" w:hAnsi="Times New Roman" w:cs="Times New Roman"/>
          <w:sz w:val="24"/>
          <w:szCs w:val="24"/>
        </w:rPr>
      </w:pPr>
    </w:p>
    <w:p w14:paraId="7CF8F68F" w14:textId="77777777" w:rsidR="00F27F1B" w:rsidRDefault="00F27F1B" w:rsidP="0086762D">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A priori, I would prefer the splines model for proportional hazards regression. This is because we are able to look at continuous patterns of </w:t>
      </w:r>
      <w:r w:rsidR="00C60B28">
        <w:rPr>
          <w:rFonts w:ascii="Times New Roman" w:hAnsi="Times New Roman" w:cs="Times New Roman"/>
          <w:sz w:val="24"/>
          <w:szCs w:val="24"/>
        </w:rPr>
        <w:t>the data partitioned by different strata of LDL. This allows for a more flexible model taking into account the by-strata difference of the effect of LDL measure on all-cause mortality.</w:t>
      </w:r>
      <w:r w:rsidR="0062526E">
        <w:rPr>
          <w:rFonts w:ascii="Times New Roman" w:hAnsi="Times New Roman" w:cs="Times New Roman"/>
          <w:sz w:val="24"/>
          <w:szCs w:val="24"/>
        </w:rPr>
        <w:t xml:space="preserve"> The dummy variable model is not as good because we use a categorization of LDL, and categorical variable is not a good way to analyze a continuous mod</w:t>
      </w:r>
      <w:r w:rsidR="00675018">
        <w:rPr>
          <w:rFonts w:ascii="Times New Roman" w:hAnsi="Times New Roman" w:cs="Times New Roman"/>
          <w:sz w:val="24"/>
          <w:szCs w:val="24"/>
        </w:rPr>
        <w:t>el</w:t>
      </w:r>
      <w:r w:rsidR="0062526E">
        <w:rPr>
          <w:rFonts w:ascii="Times New Roman" w:hAnsi="Times New Roman" w:cs="Times New Roman"/>
          <w:sz w:val="24"/>
          <w:szCs w:val="24"/>
        </w:rPr>
        <w:t>. Other continuous models are also good, but in order to take into account censoring and potential by-strata difference in distribution and variance (</w:t>
      </w:r>
      <w:proofErr w:type="spellStart"/>
      <w:r w:rsidR="0062526E">
        <w:rPr>
          <w:rFonts w:ascii="Times New Roman" w:hAnsi="Times New Roman" w:cs="Times New Roman"/>
          <w:sz w:val="24"/>
          <w:szCs w:val="24"/>
        </w:rPr>
        <w:t>heteroscedasticity</w:t>
      </w:r>
      <w:proofErr w:type="spellEnd"/>
      <w:r w:rsidR="0062526E">
        <w:rPr>
          <w:rFonts w:ascii="Times New Roman" w:hAnsi="Times New Roman" w:cs="Times New Roman"/>
          <w:sz w:val="24"/>
          <w:szCs w:val="24"/>
        </w:rPr>
        <w:t>), we would prefer the proportional hazards regression using the splines model.</w:t>
      </w:r>
    </w:p>
    <w:p w14:paraId="7617B7FE" w14:textId="77777777" w:rsidR="00B72537" w:rsidRPr="00B72537" w:rsidRDefault="00B72537" w:rsidP="00B72537">
      <w:pPr>
        <w:tabs>
          <w:tab w:val="left" w:pos="1044"/>
        </w:tabs>
      </w:pPr>
    </w:p>
    <w:sectPr w:rsidR="00B72537" w:rsidRPr="00B7253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hor" w:initials="A">
    <w:p w14:paraId="7168B37C" w14:textId="77777777" w:rsidR="00D10061" w:rsidRDefault="00D10061">
      <w:pPr>
        <w:pStyle w:val="CommentText"/>
      </w:pPr>
      <w:r>
        <w:rPr>
          <w:rStyle w:val="CommentReference"/>
        </w:rPr>
        <w:annotationRef/>
      </w:r>
      <w:r>
        <w:t>Descriptive statistics: 4/5</w:t>
      </w:r>
    </w:p>
    <w:p w14:paraId="58BA8818" w14:textId="77777777" w:rsidR="00D10061" w:rsidRDefault="00D10061">
      <w:pPr>
        <w:pStyle w:val="CommentText"/>
      </w:pPr>
      <w:r>
        <w:t xml:space="preserve">It would have been nice to include a table with estimates of the survival probabilities at different time points as well as survival percentiles estimates, by LDL categories in addition to your KM curves </w:t>
      </w:r>
    </w:p>
  </w:comment>
  <w:comment w:id="1" w:author="Author" w:initials="A">
    <w:p w14:paraId="0703D7DD" w14:textId="77777777" w:rsidR="00CE189D" w:rsidRDefault="00CE189D">
      <w:pPr>
        <w:pStyle w:val="CommentText"/>
      </w:pPr>
      <w:r>
        <w:rPr>
          <w:rStyle w:val="CommentReference"/>
        </w:rPr>
        <w:annotationRef/>
      </w:r>
      <w:r>
        <w:t>5/5</w:t>
      </w:r>
      <w:bookmarkStart w:id="2" w:name="_GoBack"/>
      <w:bookmarkEnd w:id="2"/>
    </w:p>
  </w:comment>
  <w:comment w:id="3" w:author="Author" w:initials="A">
    <w:p w14:paraId="397CF647" w14:textId="77777777" w:rsidR="00D10061" w:rsidRDefault="00D10061">
      <w:pPr>
        <w:pStyle w:val="CommentText"/>
      </w:pPr>
      <w:r>
        <w:rPr>
          <w:rStyle w:val="CommentReference"/>
        </w:rPr>
        <w:annotationRef/>
      </w:r>
      <w:r>
        <w:t>0/5</w:t>
      </w:r>
    </w:p>
    <w:p w14:paraId="0A00D617" w14:textId="77777777" w:rsidR="00D10061" w:rsidRDefault="00D10061">
      <w:pPr>
        <w:pStyle w:val="CommentText"/>
      </w:pPr>
      <w:r>
        <w:t>The interpretation of each coefficient was as you did above: each category compared to the reference group</w:t>
      </w:r>
    </w:p>
  </w:comment>
  <w:comment w:id="4" w:author="Author" w:initials="A">
    <w:p w14:paraId="5D21F118" w14:textId="77777777" w:rsidR="00CE189D" w:rsidRDefault="00D10061">
      <w:pPr>
        <w:pStyle w:val="CommentText"/>
      </w:pPr>
      <w:r>
        <w:rPr>
          <w:rStyle w:val="CommentReference"/>
        </w:rPr>
        <w:annotationRef/>
      </w:r>
      <w:r w:rsidR="00CE189D">
        <w:t>4/5</w:t>
      </w:r>
    </w:p>
    <w:p w14:paraId="7A2AFD28" w14:textId="77777777" w:rsidR="00D10061" w:rsidRDefault="00D10061">
      <w:pPr>
        <w:pStyle w:val="CommentText"/>
      </w:pPr>
      <w:r>
        <w:t>The p-value is correct, but I am not sure about what you did here.</w:t>
      </w:r>
      <w:r w:rsidR="00CE189D">
        <w:t xml:space="preserve"> It seems like you performed the right analysis though.</w:t>
      </w:r>
      <w:r>
        <w:t xml:space="preserve"> The null</w:t>
      </w:r>
      <w:r w:rsidR="00CE189D">
        <w:t xml:space="preserve"> is that all the coefficient (LDL categories) tested simultaneously are zero.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BA8818" w15:done="0"/>
  <w15:commentEx w15:paraId="0703D7DD" w15:done="0"/>
  <w15:commentEx w15:paraId="0A00D617" w15:done="0"/>
  <w15:commentEx w15:paraId="7A2AFD2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EC98F0" w14:textId="77777777" w:rsidR="007A6961" w:rsidRDefault="007A6961" w:rsidP="00127377">
      <w:pPr>
        <w:spacing w:after="0" w:line="240" w:lineRule="auto"/>
      </w:pPr>
      <w:r>
        <w:separator/>
      </w:r>
    </w:p>
  </w:endnote>
  <w:endnote w:type="continuationSeparator" w:id="0">
    <w:p w14:paraId="5BEFD37E" w14:textId="77777777" w:rsidR="007A6961" w:rsidRDefault="007A6961" w:rsidP="00127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B5F93" w14:textId="77777777" w:rsidR="00127377" w:rsidRDefault="001273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CCF9C" w14:textId="77777777" w:rsidR="00127377" w:rsidRDefault="001273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A26D3" w14:textId="77777777" w:rsidR="00127377" w:rsidRDefault="001273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1F37A8" w14:textId="77777777" w:rsidR="007A6961" w:rsidRDefault="007A6961" w:rsidP="00127377">
      <w:pPr>
        <w:spacing w:after="0" w:line="240" w:lineRule="auto"/>
      </w:pPr>
      <w:r>
        <w:separator/>
      </w:r>
    </w:p>
  </w:footnote>
  <w:footnote w:type="continuationSeparator" w:id="0">
    <w:p w14:paraId="3DE20194" w14:textId="77777777" w:rsidR="007A6961" w:rsidRDefault="007A6961" w:rsidP="001273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E6FAC" w14:textId="77777777" w:rsidR="00127377" w:rsidRDefault="001273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A8195" w14:textId="77777777" w:rsidR="00127377" w:rsidRDefault="001273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E93E9" w14:textId="77777777" w:rsidR="00127377" w:rsidRDefault="001273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803279"/>
    <w:multiLevelType w:val="hybridMultilevel"/>
    <w:tmpl w:val="F3D6E67E"/>
    <w:lvl w:ilvl="0" w:tplc="F1F017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93B44DD"/>
    <w:multiLevelType w:val="hybridMultilevel"/>
    <w:tmpl w:val="A5843BAA"/>
    <w:lvl w:ilvl="0" w:tplc="CC987E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C75353"/>
    <w:multiLevelType w:val="hybridMultilevel"/>
    <w:tmpl w:val="28FCBB0C"/>
    <w:lvl w:ilvl="0" w:tplc="A13CF6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FF7E5C"/>
    <w:multiLevelType w:val="hybridMultilevel"/>
    <w:tmpl w:val="4D926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872A33"/>
    <w:multiLevelType w:val="hybridMultilevel"/>
    <w:tmpl w:val="0F16FB34"/>
    <w:lvl w:ilvl="0" w:tplc="C37848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A96"/>
    <w:rsid w:val="00016623"/>
    <w:rsid w:val="00025CB4"/>
    <w:rsid w:val="00127377"/>
    <w:rsid w:val="00202AD0"/>
    <w:rsid w:val="00323353"/>
    <w:rsid w:val="00332A96"/>
    <w:rsid w:val="004370C9"/>
    <w:rsid w:val="00447BE1"/>
    <w:rsid w:val="00450573"/>
    <w:rsid w:val="00462DB6"/>
    <w:rsid w:val="00483EE7"/>
    <w:rsid w:val="004C3186"/>
    <w:rsid w:val="004C69C2"/>
    <w:rsid w:val="004D7EA1"/>
    <w:rsid w:val="004E6DA2"/>
    <w:rsid w:val="005057DF"/>
    <w:rsid w:val="0052311E"/>
    <w:rsid w:val="005A208F"/>
    <w:rsid w:val="005D7491"/>
    <w:rsid w:val="005F61EA"/>
    <w:rsid w:val="00601764"/>
    <w:rsid w:val="006205A2"/>
    <w:rsid w:val="006206A3"/>
    <w:rsid w:val="0062526E"/>
    <w:rsid w:val="00631EC2"/>
    <w:rsid w:val="00670DA2"/>
    <w:rsid w:val="00675018"/>
    <w:rsid w:val="006B45A9"/>
    <w:rsid w:val="006E6C1D"/>
    <w:rsid w:val="00707B41"/>
    <w:rsid w:val="007A6961"/>
    <w:rsid w:val="00807F66"/>
    <w:rsid w:val="0086762D"/>
    <w:rsid w:val="008C43CA"/>
    <w:rsid w:val="008C4497"/>
    <w:rsid w:val="008D1260"/>
    <w:rsid w:val="0090182C"/>
    <w:rsid w:val="00934D0F"/>
    <w:rsid w:val="009412F4"/>
    <w:rsid w:val="0096392C"/>
    <w:rsid w:val="009655A5"/>
    <w:rsid w:val="00980265"/>
    <w:rsid w:val="009D27AC"/>
    <w:rsid w:val="00A6313F"/>
    <w:rsid w:val="00AA11F8"/>
    <w:rsid w:val="00AC3DBC"/>
    <w:rsid w:val="00B613AA"/>
    <w:rsid w:val="00B72537"/>
    <w:rsid w:val="00C27EAD"/>
    <w:rsid w:val="00C54979"/>
    <w:rsid w:val="00C56CD6"/>
    <w:rsid w:val="00C60B28"/>
    <w:rsid w:val="00C8134B"/>
    <w:rsid w:val="00C97023"/>
    <w:rsid w:val="00CE189D"/>
    <w:rsid w:val="00CF29C7"/>
    <w:rsid w:val="00D10061"/>
    <w:rsid w:val="00D44473"/>
    <w:rsid w:val="00D70FA4"/>
    <w:rsid w:val="00D741FA"/>
    <w:rsid w:val="00D9174E"/>
    <w:rsid w:val="00E24BB1"/>
    <w:rsid w:val="00E307AD"/>
    <w:rsid w:val="00E80143"/>
    <w:rsid w:val="00EC27C7"/>
    <w:rsid w:val="00ED7BDA"/>
    <w:rsid w:val="00EE7985"/>
    <w:rsid w:val="00F27F1B"/>
    <w:rsid w:val="00F728F3"/>
    <w:rsid w:val="00FC526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FBE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C1D"/>
    <w:pPr>
      <w:ind w:left="720"/>
      <w:contextualSpacing/>
    </w:pPr>
  </w:style>
  <w:style w:type="paragraph" w:styleId="Header">
    <w:name w:val="header"/>
    <w:basedOn w:val="Normal"/>
    <w:link w:val="HeaderChar"/>
    <w:uiPriority w:val="99"/>
    <w:unhideWhenUsed/>
    <w:rsid w:val="00127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377"/>
  </w:style>
  <w:style w:type="paragraph" w:styleId="Footer">
    <w:name w:val="footer"/>
    <w:basedOn w:val="Normal"/>
    <w:link w:val="FooterChar"/>
    <w:uiPriority w:val="99"/>
    <w:unhideWhenUsed/>
    <w:rsid w:val="001273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377"/>
  </w:style>
  <w:style w:type="character" w:styleId="CommentReference">
    <w:name w:val="annotation reference"/>
    <w:basedOn w:val="DefaultParagraphFont"/>
    <w:uiPriority w:val="99"/>
    <w:semiHidden/>
    <w:unhideWhenUsed/>
    <w:rsid w:val="00D10061"/>
    <w:rPr>
      <w:sz w:val="16"/>
      <w:szCs w:val="16"/>
    </w:rPr>
  </w:style>
  <w:style w:type="paragraph" w:styleId="CommentText">
    <w:name w:val="annotation text"/>
    <w:basedOn w:val="Normal"/>
    <w:link w:val="CommentTextChar"/>
    <w:uiPriority w:val="99"/>
    <w:semiHidden/>
    <w:unhideWhenUsed/>
    <w:rsid w:val="00D10061"/>
    <w:pPr>
      <w:spacing w:line="240" w:lineRule="auto"/>
    </w:pPr>
    <w:rPr>
      <w:sz w:val="20"/>
      <w:szCs w:val="20"/>
    </w:rPr>
  </w:style>
  <w:style w:type="character" w:customStyle="1" w:styleId="CommentTextChar">
    <w:name w:val="Comment Text Char"/>
    <w:basedOn w:val="DefaultParagraphFont"/>
    <w:link w:val="CommentText"/>
    <w:uiPriority w:val="99"/>
    <w:semiHidden/>
    <w:rsid w:val="00D10061"/>
    <w:rPr>
      <w:sz w:val="20"/>
      <w:szCs w:val="20"/>
    </w:rPr>
  </w:style>
  <w:style w:type="paragraph" w:styleId="CommentSubject">
    <w:name w:val="annotation subject"/>
    <w:basedOn w:val="CommentText"/>
    <w:next w:val="CommentText"/>
    <w:link w:val="CommentSubjectChar"/>
    <w:uiPriority w:val="99"/>
    <w:semiHidden/>
    <w:unhideWhenUsed/>
    <w:rsid w:val="00D10061"/>
    <w:rPr>
      <w:b/>
      <w:bCs/>
    </w:rPr>
  </w:style>
  <w:style w:type="character" w:customStyle="1" w:styleId="CommentSubjectChar">
    <w:name w:val="Comment Subject Char"/>
    <w:basedOn w:val="CommentTextChar"/>
    <w:link w:val="CommentSubject"/>
    <w:uiPriority w:val="99"/>
    <w:semiHidden/>
    <w:rsid w:val="00D10061"/>
    <w:rPr>
      <w:b/>
      <w:bCs/>
      <w:sz w:val="20"/>
      <w:szCs w:val="20"/>
    </w:rPr>
  </w:style>
  <w:style w:type="paragraph" w:styleId="BalloonText">
    <w:name w:val="Balloon Text"/>
    <w:basedOn w:val="Normal"/>
    <w:link w:val="BalloonTextChar"/>
    <w:uiPriority w:val="99"/>
    <w:semiHidden/>
    <w:unhideWhenUsed/>
    <w:rsid w:val="00D100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0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364">
      <w:bodyDiv w:val="1"/>
      <w:marLeft w:val="0"/>
      <w:marRight w:val="0"/>
      <w:marTop w:val="0"/>
      <w:marBottom w:val="0"/>
      <w:divBdr>
        <w:top w:val="none" w:sz="0" w:space="0" w:color="auto"/>
        <w:left w:val="none" w:sz="0" w:space="0" w:color="auto"/>
        <w:bottom w:val="none" w:sz="0" w:space="0" w:color="auto"/>
        <w:right w:val="none" w:sz="0" w:space="0" w:color="auto"/>
      </w:divBdr>
    </w:div>
    <w:div w:id="22631554">
      <w:bodyDiv w:val="1"/>
      <w:marLeft w:val="0"/>
      <w:marRight w:val="0"/>
      <w:marTop w:val="0"/>
      <w:marBottom w:val="0"/>
      <w:divBdr>
        <w:top w:val="none" w:sz="0" w:space="0" w:color="auto"/>
        <w:left w:val="none" w:sz="0" w:space="0" w:color="auto"/>
        <w:bottom w:val="none" w:sz="0" w:space="0" w:color="auto"/>
        <w:right w:val="none" w:sz="0" w:space="0" w:color="auto"/>
      </w:divBdr>
    </w:div>
    <w:div w:id="167449161">
      <w:bodyDiv w:val="1"/>
      <w:marLeft w:val="0"/>
      <w:marRight w:val="0"/>
      <w:marTop w:val="0"/>
      <w:marBottom w:val="0"/>
      <w:divBdr>
        <w:top w:val="none" w:sz="0" w:space="0" w:color="auto"/>
        <w:left w:val="none" w:sz="0" w:space="0" w:color="auto"/>
        <w:bottom w:val="none" w:sz="0" w:space="0" w:color="auto"/>
        <w:right w:val="none" w:sz="0" w:space="0" w:color="auto"/>
      </w:divBdr>
    </w:div>
    <w:div w:id="362829305">
      <w:bodyDiv w:val="1"/>
      <w:marLeft w:val="0"/>
      <w:marRight w:val="0"/>
      <w:marTop w:val="0"/>
      <w:marBottom w:val="0"/>
      <w:divBdr>
        <w:top w:val="none" w:sz="0" w:space="0" w:color="auto"/>
        <w:left w:val="none" w:sz="0" w:space="0" w:color="auto"/>
        <w:bottom w:val="none" w:sz="0" w:space="0" w:color="auto"/>
        <w:right w:val="none" w:sz="0" w:space="0" w:color="auto"/>
      </w:divBdr>
    </w:div>
    <w:div w:id="368846720">
      <w:bodyDiv w:val="1"/>
      <w:marLeft w:val="0"/>
      <w:marRight w:val="0"/>
      <w:marTop w:val="0"/>
      <w:marBottom w:val="0"/>
      <w:divBdr>
        <w:top w:val="none" w:sz="0" w:space="0" w:color="auto"/>
        <w:left w:val="none" w:sz="0" w:space="0" w:color="auto"/>
        <w:bottom w:val="none" w:sz="0" w:space="0" w:color="auto"/>
        <w:right w:val="none" w:sz="0" w:space="0" w:color="auto"/>
      </w:divBdr>
    </w:div>
    <w:div w:id="464198974">
      <w:bodyDiv w:val="1"/>
      <w:marLeft w:val="0"/>
      <w:marRight w:val="0"/>
      <w:marTop w:val="0"/>
      <w:marBottom w:val="0"/>
      <w:divBdr>
        <w:top w:val="none" w:sz="0" w:space="0" w:color="auto"/>
        <w:left w:val="none" w:sz="0" w:space="0" w:color="auto"/>
        <w:bottom w:val="none" w:sz="0" w:space="0" w:color="auto"/>
        <w:right w:val="none" w:sz="0" w:space="0" w:color="auto"/>
      </w:divBdr>
    </w:div>
    <w:div w:id="846990631">
      <w:bodyDiv w:val="1"/>
      <w:marLeft w:val="0"/>
      <w:marRight w:val="0"/>
      <w:marTop w:val="0"/>
      <w:marBottom w:val="0"/>
      <w:divBdr>
        <w:top w:val="none" w:sz="0" w:space="0" w:color="auto"/>
        <w:left w:val="none" w:sz="0" w:space="0" w:color="auto"/>
        <w:bottom w:val="none" w:sz="0" w:space="0" w:color="auto"/>
        <w:right w:val="none" w:sz="0" w:space="0" w:color="auto"/>
      </w:divBdr>
    </w:div>
    <w:div w:id="87608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1916</Words>
  <Characters>10927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2014-02-24T02:12:00Z</dcterms:created>
  <dcterms:modified xsi:type="dcterms:W3CDTF">2014-02-24T02:12:00Z</dcterms:modified>
</cp:coreProperties>
</file>