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03998" w14:textId="77777777" w:rsidR="00E33E1C" w:rsidRDefault="00E33E1C" w:rsidP="00E33E1C">
      <w:pPr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>HW1</w:t>
      </w:r>
    </w:p>
    <w:p w14:paraId="7A7E3922" w14:textId="124F1298" w:rsidR="00E33E1C" w:rsidRDefault="00BB744D" w:rsidP="00BB744D">
      <w:pPr>
        <w:tabs>
          <w:tab w:val="left" w:pos="330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</w:p>
    <w:p w14:paraId="5762C10A" w14:textId="0203E7A3" w:rsidR="00E33E1C" w:rsidRDefault="00E33E1C" w:rsidP="00E33E1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1.  </w:t>
      </w:r>
      <w:r w:rsidR="006975A8">
        <w:rPr>
          <w:rFonts w:ascii="Helvetica" w:hAnsi="Helvetica" w:cs="Helvetica"/>
        </w:rPr>
        <w:t xml:space="preserve">Minimum </w:t>
      </w:r>
      <w:r w:rsidR="00D83F74">
        <w:rPr>
          <w:rFonts w:ascii="Helvetica" w:hAnsi="Helvetica" w:cs="Helvetica"/>
        </w:rPr>
        <w:t>observation days</w:t>
      </w:r>
      <w:r>
        <w:rPr>
          <w:rFonts w:ascii="Helvetica" w:hAnsi="Helvetica" w:cs="Helvetica"/>
        </w:rPr>
        <w:t xml:space="preserve"> by </w:t>
      </w:r>
      <w:r w:rsidR="00B164C5">
        <w:rPr>
          <w:rFonts w:ascii="Helvetica" w:hAnsi="Helvetica" w:cs="Helvetica"/>
        </w:rPr>
        <w:t>vital</w:t>
      </w:r>
      <w:r>
        <w:rPr>
          <w:rFonts w:ascii="Helvetica" w:hAnsi="Helvetica" w:cs="Helvetica"/>
        </w:rPr>
        <w:t xml:space="preserve"> </w:t>
      </w:r>
      <w:r w:rsidR="006975A8">
        <w:rPr>
          <w:rFonts w:ascii="Helvetica" w:hAnsi="Helvetica" w:cs="Helvetica"/>
        </w:rPr>
        <w:t>status</w:t>
      </w:r>
    </w:p>
    <w:p w14:paraId="029487DC" w14:textId="77777777" w:rsidR="006975A8" w:rsidRDefault="006975A8" w:rsidP="00E33E1C">
      <w:pPr>
        <w:rPr>
          <w:rFonts w:ascii="Helvetica" w:hAnsi="Helvetica" w:cs="Helvetica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2952"/>
      </w:tblGrid>
      <w:tr w:rsidR="00E33E1C" w14:paraId="2E85DA02" w14:textId="77777777" w:rsidTr="00F52364"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172CB3A1" w14:textId="77777777" w:rsidR="00E33E1C" w:rsidRDefault="00E33E1C" w:rsidP="00E33E1C">
            <w:pPr>
              <w:rPr>
                <w:rFonts w:ascii="Helvetica" w:hAnsi="Helvetica" w:cs="Helvetica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14:paraId="28F3DD84" w14:textId="77777777" w:rsidR="00E33E1C" w:rsidRDefault="006975A8" w:rsidP="006975A8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Minimum time (days)</w:t>
            </w:r>
          </w:p>
        </w:tc>
      </w:tr>
      <w:tr w:rsidR="00E33E1C" w14:paraId="04C43C26" w14:textId="77777777" w:rsidTr="00F52364">
        <w:tc>
          <w:tcPr>
            <w:tcW w:w="1728" w:type="dxa"/>
            <w:tcBorders>
              <w:top w:val="single" w:sz="4" w:space="0" w:color="auto"/>
            </w:tcBorders>
          </w:tcPr>
          <w:p w14:paraId="60095C63" w14:textId="290F23C4" w:rsidR="00E33E1C" w:rsidRDefault="00F52364" w:rsidP="006975A8">
            <w:pPr>
              <w:ind w:right="306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Did not die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622A1DC0" w14:textId="77777777" w:rsidR="00E33E1C" w:rsidRDefault="006975A8" w:rsidP="006975A8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1827</w:t>
            </w:r>
          </w:p>
        </w:tc>
      </w:tr>
      <w:tr w:rsidR="00E33E1C" w14:paraId="12FAC3A0" w14:textId="77777777" w:rsidTr="00F52364">
        <w:trPr>
          <w:trHeight w:val="77"/>
        </w:trPr>
        <w:tc>
          <w:tcPr>
            <w:tcW w:w="1728" w:type="dxa"/>
          </w:tcPr>
          <w:p w14:paraId="774438C5" w14:textId="434456CD" w:rsidR="00E33E1C" w:rsidRDefault="00F52364" w:rsidP="00E33E1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Died</w:t>
            </w:r>
          </w:p>
        </w:tc>
        <w:tc>
          <w:tcPr>
            <w:tcW w:w="2952" w:type="dxa"/>
          </w:tcPr>
          <w:p w14:paraId="0F42DBE6" w14:textId="77777777" w:rsidR="00E33E1C" w:rsidRDefault="006975A8" w:rsidP="006975A8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68</w:t>
            </w:r>
          </w:p>
        </w:tc>
      </w:tr>
    </w:tbl>
    <w:p w14:paraId="392F8606" w14:textId="77777777" w:rsidR="00E33E1C" w:rsidRDefault="00E33E1C" w:rsidP="00E33E1C">
      <w:pPr>
        <w:rPr>
          <w:rFonts w:ascii="Helvetica" w:hAnsi="Helvetica" w:cs="Helvetica"/>
        </w:rPr>
      </w:pPr>
    </w:p>
    <w:p w14:paraId="1F2FE1BE" w14:textId="4EEDC298" w:rsidR="00A17FEC" w:rsidRDefault="003711D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Dichotomizing time to death at 5 years is valid because </w:t>
      </w:r>
      <w:r w:rsidR="005D6DB4">
        <w:rPr>
          <w:rFonts w:ascii="Helvetica" w:hAnsi="Helvetica" w:cs="Helvetica"/>
        </w:rPr>
        <w:t xml:space="preserve">among those who </w:t>
      </w:r>
      <w:r w:rsidR="00A17FEC">
        <w:rPr>
          <w:rFonts w:ascii="Helvetica" w:hAnsi="Helvetica" w:cs="Helvetica"/>
        </w:rPr>
        <w:t>did not die</w:t>
      </w:r>
      <w:r w:rsidR="005D6DB4">
        <w:rPr>
          <w:rFonts w:ascii="Helvetica" w:hAnsi="Helvetica" w:cs="Helvetica"/>
        </w:rPr>
        <w:t xml:space="preserve">, the </w:t>
      </w:r>
      <w:r w:rsidR="00F52364">
        <w:rPr>
          <w:rFonts w:ascii="Helvetica" w:hAnsi="Helvetica" w:cs="Helvetica"/>
        </w:rPr>
        <w:t xml:space="preserve">minimum </w:t>
      </w:r>
      <w:r w:rsidR="005D6DB4">
        <w:rPr>
          <w:rFonts w:ascii="Helvetica" w:hAnsi="Helvetica" w:cs="Helvetica"/>
        </w:rPr>
        <w:t xml:space="preserve">follow-up time </w:t>
      </w:r>
      <w:r w:rsidR="00F52364">
        <w:rPr>
          <w:rFonts w:ascii="Helvetica" w:hAnsi="Helvetica" w:cs="Helvetica"/>
        </w:rPr>
        <w:t xml:space="preserve">of 1827 days </w:t>
      </w:r>
      <w:r w:rsidR="00A17FEC">
        <w:rPr>
          <w:rFonts w:ascii="Helvetica" w:hAnsi="Helvetica" w:cs="Helvetica"/>
        </w:rPr>
        <w:t>is</w:t>
      </w:r>
      <w:r w:rsidR="005D6DB4">
        <w:rPr>
          <w:rFonts w:ascii="Helvetica" w:hAnsi="Helvetica" w:cs="Helvetica"/>
        </w:rPr>
        <w:t xml:space="preserve"> </w:t>
      </w:r>
      <w:r w:rsidR="00F52364">
        <w:rPr>
          <w:rFonts w:ascii="Helvetica" w:hAnsi="Helvetica" w:cs="Helvetica"/>
        </w:rPr>
        <w:t>over 5 years (365.25*5=</w:t>
      </w:r>
      <w:r w:rsidR="00F52364" w:rsidRPr="00F52364">
        <w:rPr>
          <w:rFonts w:ascii="Helvetica" w:hAnsi="Helvetica" w:cs="Helvetica"/>
        </w:rPr>
        <w:t>1826.25</w:t>
      </w:r>
      <w:r w:rsidR="00F52364">
        <w:rPr>
          <w:rFonts w:ascii="Helvetica" w:hAnsi="Helvetica" w:cs="Helvetica"/>
        </w:rPr>
        <w:t xml:space="preserve"> accounting for leap years). Thus, we know t</w:t>
      </w:r>
      <w:r w:rsidR="00A17FEC">
        <w:rPr>
          <w:rFonts w:ascii="Helvetica" w:hAnsi="Helvetica" w:cs="Helvetica"/>
        </w:rPr>
        <w:t xml:space="preserve">he </w:t>
      </w:r>
      <w:r w:rsidR="00BB744D">
        <w:rPr>
          <w:rFonts w:ascii="Helvetica" w:hAnsi="Helvetica" w:cs="Helvetica"/>
        </w:rPr>
        <w:t>vital</w:t>
      </w:r>
      <w:r w:rsidR="00A17FEC">
        <w:rPr>
          <w:rFonts w:ascii="Helvetica" w:hAnsi="Helvetica" w:cs="Helvetica"/>
        </w:rPr>
        <w:t xml:space="preserve"> status of everyone at 5 years</w:t>
      </w:r>
      <w:r w:rsidR="00F34D45">
        <w:rPr>
          <w:rFonts w:ascii="Helvetica" w:hAnsi="Helvetica" w:cs="Helvetica"/>
        </w:rPr>
        <w:t>.</w:t>
      </w:r>
      <w:r w:rsidR="00A17FEC">
        <w:rPr>
          <w:rFonts w:ascii="Helvetica" w:hAnsi="Helvetica" w:cs="Helvetica"/>
        </w:rPr>
        <w:t xml:space="preserve"> </w:t>
      </w:r>
      <w:r w:rsidR="00F34D45">
        <w:rPr>
          <w:rFonts w:ascii="Helvetica" w:hAnsi="Helvetica" w:cs="Helvetica"/>
        </w:rPr>
        <w:t xml:space="preserve">While there </w:t>
      </w:r>
      <w:r w:rsidR="00180506">
        <w:rPr>
          <w:rFonts w:ascii="Helvetica" w:hAnsi="Helvetica" w:cs="Helvetica"/>
        </w:rPr>
        <w:t>might be</w:t>
      </w:r>
      <w:r w:rsidR="00F34D45">
        <w:rPr>
          <w:rFonts w:ascii="Helvetica" w:hAnsi="Helvetica" w:cs="Helvetica"/>
        </w:rPr>
        <w:t xml:space="preserve"> censoring, it happens a</w:t>
      </w:r>
      <w:r w:rsidR="00BB744D">
        <w:rPr>
          <w:rFonts w:ascii="Helvetica" w:hAnsi="Helvetica" w:cs="Helvetica"/>
        </w:rPr>
        <w:t>fter 5 years of study time.</w:t>
      </w:r>
    </w:p>
    <w:p w14:paraId="69B86826" w14:textId="77777777" w:rsidR="00F34D45" w:rsidRDefault="00F34D45">
      <w:pPr>
        <w:rPr>
          <w:rFonts w:ascii="Helvetica" w:hAnsi="Helvetica" w:cs="Helvetica"/>
        </w:rPr>
      </w:pPr>
    </w:p>
    <w:p w14:paraId="0AA0FCA5" w14:textId="26885D56" w:rsidR="00AD1521" w:rsidRDefault="00F34D45">
      <w:pPr>
        <w:rPr>
          <w:rFonts w:ascii="Helvetica" w:hAnsi="Helvetica" w:cs="Helvetica"/>
        </w:rPr>
      </w:pPr>
      <w:commentRangeStart w:id="0"/>
      <w:r>
        <w:rPr>
          <w:rFonts w:ascii="Helvetica" w:hAnsi="Helvetica" w:cs="Helvetica"/>
        </w:rPr>
        <w:t>2</w:t>
      </w:r>
      <w:commentRangeEnd w:id="0"/>
      <w:r w:rsidR="007B0C58">
        <w:rPr>
          <w:rStyle w:val="CommentReference"/>
        </w:rPr>
        <w:commentReference w:id="0"/>
      </w:r>
      <w:r>
        <w:rPr>
          <w:rFonts w:ascii="Helvetica" w:hAnsi="Helvetica" w:cs="Helvetica"/>
        </w:rPr>
        <w:t xml:space="preserve">. </w:t>
      </w:r>
      <w:r w:rsidR="008B2346">
        <w:rPr>
          <w:rFonts w:ascii="Helvetica" w:hAnsi="Helvetica" w:cs="Helvetica"/>
        </w:rPr>
        <w:t xml:space="preserve"> The tale below presents descriptive statistics of the study participants based on time of death (within or after 5 years). LDL levels were higher in the group with</w:t>
      </w:r>
      <w:r w:rsidR="00BB744D">
        <w:rPr>
          <w:rFonts w:ascii="Helvetica" w:hAnsi="Helvetica" w:cs="Helvetica"/>
        </w:rPr>
        <w:t xml:space="preserve"> death after 5 years</w:t>
      </w:r>
      <w:r w:rsidR="008B2346">
        <w:rPr>
          <w:rFonts w:ascii="Helvetica" w:hAnsi="Helvetica" w:cs="Helvetica"/>
        </w:rPr>
        <w:t xml:space="preserve">. Those </w:t>
      </w:r>
      <w:r w:rsidR="00BB744D">
        <w:rPr>
          <w:rFonts w:ascii="Helvetica" w:hAnsi="Helvetica" w:cs="Helvetica"/>
        </w:rPr>
        <w:t>who died within 5 years</w:t>
      </w:r>
      <w:r w:rsidR="008B2346">
        <w:rPr>
          <w:rFonts w:ascii="Helvetica" w:hAnsi="Helvetica" w:cs="Helvetica"/>
        </w:rPr>
        <w:t xml:space="preserve"> had higher numbers of all other characteristics other than weight.</w:t>
      </w:r>
    </w:p>
    <w:p w14:paraId="7F0AE1DE" w14:textId="77777777" w:rsidR="008B2346" w:rsidRDefault="008B2346">
      <w:pPr>
        <w:rPr>
          <w:rFonts w:ascii="Helvetica" w:hAnsi="Helvetica" w:cs="Helvetica"/>
        </w:rPr>
      </w:pPr>
    </w:p>
    <w:p w14:paraId="113A09E1" w14:textId="5F87F8DC" w:rsidR="001905A5" w:rsidRDefault="001905A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Characteristics of participants by survival time</w:t>
      </w:r>
      <w:r w:rsidR="007911A3">
        <w:rPr>
          <w:rFonts w:ascii="Helvetica" w:hAnsi="Helvetica" w:cs="Helvetica"/>
        </w:rPr>
        <w:t xml:space="preserve"> (Mean</w:t>
      </w:r>
      <w:r w:rsidR="00BC401C">
        <w:rPr>
          <w:rFonts w:ascii="Helvetica" w:hAnsi="Helvetica" w:cs="Helvetica"/>
        </w:rPr>
        <w:t xml:space="preserve"> </w:t>
      </w:r>
      <w:r w:rsidR="007911A3">
        <w:rPr>
          <w:rFonts w:ascii="Helvetica" w:hAnsi="Helvetica" w:cs="Helvetica"/>
        </w:rPr>
        <w:t>(SD) or %)</w:t>
      </w:r>
    </w:p>
    <w:tbl>
      <w:tblPr>
        <w:tblStyle w:val="TableGrid"/>
        <w:tblW w:w="95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2952"/>
        <w:gridCol w:w="2952"/>
      </w:tblGrid>
      <w:tr w:rsidR="001905A5" w14:paraId="1FD454AC" w14:textId="77777777" w:rsidTr="008B2346"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</w:tcPr>
          <w:p w14:paraId="77273A65" w14:textId="77777777" w:rsidR="001905A5" w:rsidRDefault="001905A5" w:rsidP="001905A5">
            <w:pPr>
              <w:tabs>
                <w:tab w:val="left" w:pos="1820"/>
              </w:tabs>
              <w:rPr>
                <w:rFonts w:ascii="Helvetica" w:hAnsi="Helvetica" w:cs="Helvetica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14:paraId="36F8357E" w14:textId="1DB86B8E" w:rsidR="001905A5" w:rsidRDefault="001905A5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Death within 5 years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14:paraId="6B2905E7" w14:textId="4702DB69" w:rsidR="001905A5" w:rsidRDefault="001905A5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Death after 5 years</w:t>
            </w:r>
          </w:p>
        </w:tc>
      </w:tr>
      <w:tr w:rsidR="00BC401C" w14:paraId="416CF924" w14:textId="77777777" w:rsidTr="008B2346">
        <w:tc>
          <w:tcPr>
            <w:tcW w:w="3618" w:type="dxa"/>
            <w:tcBorders>
              <w:top w:val="single" w:sz="4" w:space="0" w:color="auto"/>
            </w:tcBorders>
          </w:tcPr>
          <w:p w14:paraId="32B547A0" w14:textId="0C9EBD23" w:rsidR="00BC401C" w:rsidRDefault="00BC401C" w:rsidP="001905A5">
            <w:pPr>
              <w:tabs>
                <w:tab w:val="left" w:pos="1820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Low density lipoprotein (mg/</w:t>
            </w:r>
            <w:proofErr w:type="spellStart"/>
            <w:r>
              <w:rPr>
                <w:rFonts w:ascii="Helvetica" w:hAnsi="Helvetica" w:cs="Helvetica"/>
              </w:rPr>
              <w:t>dL</w:t>
            </w:r>
            <w:proofErr w:type="spellEnd"/>
            <w:r>
              <w:rPr>
                <w:rFonts w:ascii="Helvetica" w:hAnsi="Helvetica" w:cs="Helvetica"/>
              </w:rPr>
              <w:t>)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6F8998AB" w14:textId="48B18AF3"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119 (36.2)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0CB2C645" w14:textId="2E01FD00"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127 (32.9)</w:t>
            </w:r>
          </w:p>
        </w:tc>
      </w:tr>
      <w:tr w:rsidR="00BC401C" w14:paraId="3DE84DD5" w14:textId="77777777" w:rsidTr="008B2346">
        <w:tc>
          <w:tcPr>
            <w:tcW w:w="3618" w:type="dxa"/>
          </w:tcPr>
          <w:p w14:paraId="073B5908" w14:textId="0CE611AF" w:rsidR="00BC401C" w:rsidRDefault="00BC401C" w:rsidP="001905A5">
            <w:pPr>
              <w:tabs>
                <w:tab w:val="left" w:pos="1820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Age, </w:t>
            </w:r>
            <w:proofErr w:type="spellStart"/>
            <w:r>
              <w:rPr>
                <w:rFonts w:ascii="Helvetica" w:hAnsi="Helvetica" w:cs="Helvetica"/>
              </w:rPr>
              <w:t>yrs</w:t>
            </w:r>
            <w:proofErr w:type="spellEnd"/>
          </w:p>
        </w:tc>
        <w:tc>
          <w:tcPr>
            <w:tcW w:w="2952" w:type="dxa"/>
          </w:tcPr>
          <w:p w14:paraId="0AD33278" w14:textId="5E2C7686"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76 (6.2)</w:t>
            </w:r>
          </w:p>
        </w:tc>
        <w:tc>
          <w:tcPr>
            <w:tcW w:w="2952" w:type="dxa"/>
          </w:tcPr>
          <w:p w14:paraId="6343DFA9" w14:textId="1D53C34B"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74 (5.2)</w:t>
            </w:r>
          </w:p>
        </w:tc>
      </w:tr>
      <w:tr w:rsidR="00BC401C" w14:paraId="15F82270" w14:textId="77777777" w:rsidTr="008B2346">
        <w:tc>
          <w:tcPr>
            <w:tcW w:w="3618" w:type="dxa"/>
          </w:tcPr>
          <w:p w14:paraId="13FEAC63" w14:textId="7E1879C4" w:rsidR="00BC401C" w:rsidRDefault="00BC401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Male</w:t>
            </w:r>
          </w:p>
        </w:tc>
        <w:tc>
          <w:tcPr>
            <w:tcW w:w="2952" w:type="dxa"/>
          </w:tcPr>
          <w:p w14:paraId="2C281ACC" w14:textId="6ACBE23F"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64%</w:t>
            </w:r>
          </w:p>
        </w:tc>
        <w:tc>
          <w:tcPr>
            <w:tcW w:w="2952" w:type="dxa"/>
          </w:tcPr>
          <w:p w14:paraId="1998CCDE" w14:textId="3177C301"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47%</w:t>
            </w:r>
          </w:p>
        </w:tc>
      </w:tr>
      <w:tr w:rsidR="00BC401C" w14:paraId="65F64C4D" w14:textId="77777777" w:rsidTr="008B2346">
        <w:tc>
          <w:tcPr>
            <w:tcW w:w="3618" w:type="dxa"/>
          </w:tcPr>
          <w:p w14:paraId="6B4DE898" w14:textId="0C045229" w:rsidR="00BC401C" w:rsidRDefault="00BC401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Weight, lbs</w:t>
            </w:r>
          </w:p>
        </w:tc>
        <w:tc>
          <w:tcPr>
            <w:tcW w:w="2952" w:type="dxa"/>
          </w:tcPr>
          <w:p w14:paraId="26E0FB1E" w14:textId="2AB3767C"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159 (32.8)</w:t>
            </w:r>
          </w:p>
        </w:tc>
        <w:tc>
          <w:tcPr>
            <w:tcW w:w="2952" w:type="dxa"/>
          </w:tcPr>
          <w:p w14:paraId="200E76F5" w14:textId="5A80BE06"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160 (30.3)</w:t>
            </w:r>
          </w:p>
        </w:tc>
      </w:tr>
      <w:tr w:rsidR="00BC401C" w14:paraId="1C79DFF0" w14:textId="77777777" w:rsidTr="008B2346">
        <w:tc>
          <w:tcPr>
            <w:tcW w:w="3618" w:type="dxa"/>
          </w:tcPr>
          <w:p w14:paraId="34DA01C3" w14:textId="71412570" w:rsidR="00BC401C" w:rsidRDefault="00BC401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Smoking history (pack years)</w:t>
            </w:r>
          </w:p>
        </w:tc>
        <w:tc>
          <w:tcPr>
            <w:tcW w:w="2952" w:type="dxa"/>
          </w:tcPr>
          <w:p w14:paraId="2A825CE0" w14:textId="41D54698"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28 (36.0)</w:t>
            </w:r>
          </w:p>
        </w:tc>
        <w:tc>
          <w:tcPr>
            <w:tcW w:w="2952" w:type="dxa"/>
          </w:tcPr>
          <w:p w14:paraId="6631B857" w14:textId="1806E305"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18 (24.7)</w:t>
            </w:r>
          </w:p>
        </w:tc>
      </w:tr>
      <w:tr w:rsidR="003F3E84" w14:paraId="020B56B3" w14:textId="77777777" w:rsidTr="008B2346">
        <w:tc>
          <w:tcPr>
            <w:tcW w:w="3618" w:type="dxa"/>
          </w:tcPr>
          <w:p w14:paraId="61C8C9C5" w14:textId="72D9447D" w:rsidR="003F3E84" w:rsidRDefault="003F3E8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Congestive heart failure</w:t>
            </w:r>
          </w:p>
        </w:tc>
        <w:tc>
          <w:tcPr>
            <w:tcW w:w="2952" w:type="dxa"/>
          </w:tcPr>
          <w:p w14:paraId="6EF174BD" w14:textId="4048F49E"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14%</w:t>
            </w:r>
          </w:p>
        </w:tc>
        <w:tc>
          <w:tcPr>
            <w:tcW w:w="2952" w:type="dxa"/>
          </w:tcPr>
          <w:p w14:paraId="40185F43" w14:textId="49DD1548"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4%</w:t>
            </w:r>
          </w:p>
        </w:tc>
      </w:tr>
      <w:tr w:rsidR="003F3E84" w14:paraId="687829B1" w14:textId="77777777" w:rsidTr="008B2346">
        <w:tc>
          <w:tcPr>
            <w:tcW w:w="3618" w:type="dxa"/>
          </w:tcPr>
          <w:p w14:paraId="6BA6ADCC" w14:textId="77777777" w:rsidR="003F3E84" w:rsidRDefault="003F3E84" w:rsidP="003F3E8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Coronary heart disease</w:t>
            </w:r>
          </w:p>
        </w:tc>
        <w:tc>
          <w:tcPr>
            <w:tcW w:w="2952" w:type="dxa"/>
          </w:tcPr>
          <w:p w14:paraId="74666936" w14:textId="27CB0C7A" w:rsidR="003F3E84" w:rsidRDefault="003F3E84" w:rsidP="003F3E84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2952" w:type="dxa"/>
          </w:tcPr>
          <w:p w14:paraId="17DF316F" w14:textId="0738C430" w:rsidR="003F3E84" w:rsidRDefault="003F3E84" w:rsidP="003F3E84">
            <w:pPr>
              <w:jc w:val="center"/>
              <w:rPr>
                <w:rFonts w:ascii="Helvetica" w:hAnsi="Helvetica" w:cs="Helvetica"/>
              </w:rPr>
            </w:pPr>
          </w:p>
        </w:tc>
      </w:tr>
      <w:tr w:rsidR="003F3E84" w14:paraId="23FBA1F1" w14:textId="77777777" w:rsidTr="008B2346">
        <w:tc>
          <w:tcPr>
            <w:tcW w:w="3618" w:type="dxa"/>
          </w:tcPr>
          <w:p w14:paraId="1253A763" w14:textId="1CCDF85D" w:rsidR="003F3E84" w:rsidRDefault="003F3E84" w:rsidP="003F3E84">
            <w:pPr>
              <w:tabs>
                <w:tab w:val="left" w:pos="180"/>
              </w:tabs>
              <w:ind w:firstLine="36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Angina</w:t>
            </w:r>
          </w:p>
        </w:tc>
        <w:tc>
          <w:tcPr>
            <w:tcW w:w="2952" w:type="dxa"/>
          </w:tcPr>
          <w:p w14:paraId="2E4934E4" w14:textId="1DA34C91"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14%</w:t>
            </w:r>
          </w:p>
        </w:tc>
        <w:tc>
          <w:tcPr>
            <w:tcW w:w="2952" w:type="dxa"/>
          </w:tcPr>
          <w:p w14:paraId="497EE3F2" w14:textId="5356C016"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8%</w:t>
            </w:r>
          </w:p>
        </w:tc>
      </w:tr>
      <w:tr w:rsidR="003F3E84" w14:paraId="58344B00" w14:textId="77777777" w:rsidTr="008B2346">
        <w:tc>
          <w:tcPr>
            <w:tcW w:w="3618" w:type="dxa"/>
          </w:tcPr>
          <w:p w14:paraId="58C67835" w14:textId="24BDBA5D" w:rsidR="003F3E84" w:rsidRDefault="003F3E84" w:rsidP="003F3E84">
            <w:pPr>
              <w:tabs>
                <w:tab w:val="left" w:pos="180"/>
              </w:tabs>
              <w:ind w:firstLine="36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Myocardial infarction</w:t>
            </w:r>
          </w:p>
        </w:tc>
        <w:tc>
          <w:tcPr>
            <w:tcW w:w="2952" w:type="dxa"/>
          </w:tcPr>
          <w:p w14:paraId="50FE6737" w14:textId="1C466328"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24%</w:t>
            </w:r>
          </w:p>
        </w:tc>
        <w:tc>
          <w:tcPr>
            <w:tcW w:w="2952" w:type="dxa"/>
          </w:tcPr>
          <w:p w14:paraId="4ACA9148" w14:textId="4213DB91"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10%</w:t>
            </w:r>
          </w:p>
        </w:tc>
      </w:tr>
      <w:tr w:rsidR="003F3E84" w14:paraId="1C662303" w14:textId="77777777" w:rsidTr="008B2346">
        <w:tc>
          <w:tcPr>
            <w:tcW w:w="3618" w:type="dxa"/>
          </w:tcPr>
          <w:p w14:paraId="2D18764C" w14:textId="77777777" w:rsidR="003F3E84" w:rsidRDefault="003F3E84" w:rsidP="003F3E8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Stroke</w:t>
            </w:r>
          </w:p>
        </w:tc>
        <w:tc>
          <w:tcPr>
            <w:tcW w:w="2952" w:type="dxa"/>
          </w:tcPr>
          <w:p w14:paraId="1E7EFD68" w14:textId="77777777" w:rsidR="003F3E84" w:rsidRDefault="003F3E84" w:rsidP="003F3E84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2952" w:type="dxa"/>
          </w:tcPr>
          <w:p w14:paraId="08CC3050" w14:textId="77777777" w:rsidR="003F3E84" w:rsidRDefault="003F3E84" w:rsidP="003F3E84">
            <w:pPr>
              <w:jc w:val="center"/>
              <w:rPr>
                <w:rFonts w:ascii="Helvetica" w:hAnsi="Helvetica" w:cs="Helvetica"/>
              </w:rPr>
            </w:pPr>
          </w:p>
        </w:tc>
      </w:tr>
      <w:tr w:rsidR="003F3E84" w14:paraId="70AE5D52" w14:textId="77777777" w:rsidTr="008B2346">
        <w:tc>
          <w:tcPr>
            <w:tcW w:w="3618" w:type="dxa"/>
          </w:tcPr>
          <w:p w14:paraId="4196A58A" w14:textId="1559FB8A" w:rsidR="003F3E84" w:rsidRDefault="003F3E84" w:rsidP="003F3E84">
            <w:pPr>
              <w:ind w:firstLine="36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Transient ischemic attack</w:t>
            </w:r>
          </w:p>
        </w:tc>
        <w:tc>
          <w:tcPr>
            <w:tcW w:w="2952" w:type="dxa"/>
          </w:tcPr>
          <w:p w14:paraId="4B598975" w14:textId="642C04FC"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6%</w:t>
            </w:r>
          </w:p>
        </w:tc>
        <w:tc>
          <w:tcPr>
            <w:tcW w:w="2952" w:type="dxa"/>
          </w:tcPr>
          <w:p w14:paraId="44FB1DAD" w14:textId="3E60B930" w:rsidR="003F3E84" w:rsidRDefault="00C7299A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3%</w:t>
            </w:r>
          </w:p>
        </w:tc>
      </w:tr>
      <w:tr w:rsidR="003F3E84" w14:paraId="459B386A" w14:textId="77777777" w:rsidTr="008B2346">
        <w:tc>
          <w:tcPr>
            <w:tcW w:w="3618" w:type="dxa"/>
          </w:tcPr>
          <w:p w14:paraId="2518630B" w14:textId="3813A19E" w:rsidR="003F3E84" w:rsidRDefault="003F3E84" w:rsidP="003F3E84">
            <w:pPr>
              <w:ind w:firstLine="36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Stroke</w:t>
            </w:r>
          </w:p>
        </w:tc>
        <w:tc>
          <w:tcPr>
            <w:tcW w:w="2952" w:type="dxa"/>
          </w:tcPr>
          <w:p w14:paraId="339C5904" w14:textId="07C8288B"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23%</w:t>
            </w:r>
          </w:p>
        </w:tc>
        <w:tc>
          <w:tcPr>
            <w:tcW w:w="2952" w:type="dxa"/>
          </w:tcPr>
          <w:p w14:paraId="100FB4E4" w14:textId="1FAD4A8B" w:rsidR="003F3E84" w:rsidRDefault="00C7299A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8%</w:t>
            </w:r>
          </w:p>
        </w:tc>
      </w:tr>
    </w:tbl>
    <w:p w14:paraId="48A9DF49" w14:textId="61F348C9" w:rsidR="00B72A8D" w:rsidRDefault="00B72A8D" w:rsidP="00B72A8D">
      <w:pPr>
        <w:rPr>
          <w:sz w:val="22"/>
          <w:szCs w:val="22"/>
        </w:rPr>
      </w:pPr>
    </w:p>
    <w:p w14:paraId="4D3C3E3B" w14:textId="77777777" w:rsidR="00221215" w:rsidRDefault="00221215" w:rsidP="00B72A8D">
      <w:pPr>
        <w:rPr>
          <w:sz w:val="22"/>
          <w:szCs w:val="22"/>
        </w:rPr>
      </w:pPr>
    </w:p>
    <w:p w14:paraId="1B2C36E7" w14:textId="6F3770FD" w:rsidR="00221215" w:rsidRDefault="00221215" w:rsidP="00B72A8D">
      <w:pPr>
        <w:rPr>
          <w:rFonts w:ascii="Helvetica" w:hAnsi="Helvetica"/>
        </w:rPr>
      </w:pPr>
      <w:r w:rsidRPr="00221215">
        <w:rPr>
          <w:rFonts w:ascii="Helvetica" w:hAnsi="Helvetica"/>
        </w:rPr>
        <w:t xml:space="preserve">3. </w:t>
      </w:r>
      <w:r w:rsidR="00021B50">
        <w:rPr>
          <w:rFonts w:ascii="Helvetica" w:hAnsi="Helvetica"/>
        </w:rPr>
        <w:t>Two sample</w:t>
      </w:r>
      <w:r w:rsidR="008B2346">
        <w:rPr>
          <w:rFonts w:ascii="Helvetica" w:hAnsi="Helvetica"/>
        </w:rPr>
        <w:t xml:space="preserve"> </w:t>
      </w:r>
      <w:r w:rsidR="002709F3">
        <w:rPr>
          <w:rFonts w:ascii="Helvetica" w:hAnsi="Helvetica"/>
        </w:rPr>
        <w:t>t-test with unequal variance</w:t>
      </w:r>
    </w:p>
    <w:tbl>
      <w:tblPr>
        <w:tblStyle w:val="TableGrid"/>
        <w:tblW w:w="702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2214"/>
        <w:gridCol w:w="1314"/>
        <w:gridCol w:w="1026"/>
      </w:tblGrid>
      <w:tr w:rsidR="00EB714E" w14:paraId="03EF29DA" w14:textId="77777777" w:rsidTr="00BB744D">
        <w:trPr>
          <w:jc w:val="center"/>
        </w:trPr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58325B7F" w14:textId="77777777" w:rsidR="00EB714E" w:rsidRDefault="00EB714E" w:rsidP="00B72A8D">
            <w:pPr>
              <w:rPr>
                <w:rFonts w:ascii="Helvetica" w:hAnsi="Helvetica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1EED0043" w14:textId="6CD1630A" w:rsidR="00EB714E" w:rsidRDefault="00EB714E" w:rsidP="00AA2E5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Mean LDL</w:t>
            </w:r>
            <w:r w:rsidR="00AA2E54">
              <w:rPr>
                <w:rFonts w:ascii="Helvetica" w:hAnsi="Helvetica"/>
              </w:rPr>
              <w:t xml:space="preserve"> (mg/</w:t>
            </w:r>
            <w:proofErr w:type="spellStart"/>
            <w:r w:rsidR="00AA2E54">
              <w:rPr>
                <w:rFonts w:ascii="Helvetica" w:hAnsi="Helvetica"/>
              </w:rPr>
              <w:t>dL</w:t>
            </w:r>
            <w:proofErr w:type="spellEnd"/>
            <w:r w:rsidR="00AA2E54">
              <w:rPr>
                <w:rFonts w:ascii="Helvetica" w:hAnsi="Helvetica"/>
              </w:rPr>
              <w:t>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14:paraId="052FDE1D" w14:textId="5BF26DA8" w:rsidR="00EB714E" w:rsidRDefault="00EB714E" w:rsidP="00AA2E5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t-statistic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14:paraId="1868B4DC" w14:textId="7E65B48C" w:rsidR="00EB714E" w:rsidRDefault="00EB714E" w:rsidP="00AA2E5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p-value</w:t>
            </w:r>
          </w:p>
        </w:tc>
      </w:tr>
      <w:tr w:rsidR="00EB714E" w14:paraId="43554047" w14:textId="77777777" w:rsidTr="00BB744D">
        <w:trPr>
          <w:jc w:val="center"/>
        </w:trPr>
        <w:tc>
          <w:tcPr>
            <w:tcW w:w="2466" w:type="dxa"/>
            <w:tcBorders>
              <w:top w:val="single" w:sz="4" w:space="0" w:color="auto"/>
            </w:tcBorders>
          </w:tcPr>
          <w:p w14:paraId="09254014" w14:textId="318035AB" w:rsidR="00EB714E" w:rsidRDefault="00EB714E" w:rsidP="00342AD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Death within 5 years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14:paraId="7517F55C" w14:textId="4B42C898" w:rsidR="00EB714E" w:rsidRDefault="00EB714E" w:rsidP="00AA2E5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118.7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332CD02C" w14:textId="27157A2E" w:rsidR="00EB714E" w:rsidRDefault="002709F3" w:rsidP="00AA2E5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-2.38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593AE44D" w14:textId="7DFD0861" w:rsidR="00EB714E" w:rsidRDefault="002709F3" w:rsidP="00AA2E5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0.02</w:t>
            </w:r>
          </w:p>
        </w:tc>
      </w:tr>
      <w:tr w:rsidR="00EB714E" w14:paraId="7CC3C8F0" w14:textId="77777777" w:rsidTr="00BB744D">
        <w:trPr>
          <w:jc w:val="center"/>
        </w:trPr>
        <w:tc>
          <w:tcPr>
            <w:tcW w:w="2466" w:type="dxa"/>
          </w:tcPr>
          <w:p w14:paraId="388FC99F" w14:textId="2E2988BB" w:rsidR="00EB714E" w:rsidRDefault="00EB714E" w:rsidP="00342AD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Death after 5 years</w:t>
            </w:r>
          </w:p>
        </w:tc>
        <w:tc>
          <w:tcPr>
            <w:tcW w:w="2214" w:type="dxa"/>
          </w:tcPr>
          <w:p w14:paraId="7F36ACD4" w14:textId="5C163B6B" w:rsidR="00EB714E" w:rsidRDefault="00EB714E" w:rsidP="00AA2E5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127.2</w:t>
            </w:r>
          </w:p>
        </w:tc>
        <w:tc>
          <w:tcPr>
            <w:tcW w:w="1314" w:type="dxa"/>
          </w:tcPr>
          <w:p w14:paraId="6F913993" w14:textId="77777777" w:rsidR="00EB714E" w:rsidRDefault="00EB714E" w:rsidP="00AA2E54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026" w:type="dxa"/>
          </w:tcPr>
          <w:p w14:paraId="315AA048" w14:textId="77777777" w:rsidR="00EB714E" w:rsidRDefault="00EB714E" w:rsidP="00AA2E54">
            <w:pPr>
              <w:jc w:val="center"/>
              <w:rPr>
                <w:rFonts w:ascii="Helvetica" w:hAnsi="Helvetica"/>
              </w:rPr>
            </w:pPr>
          </w:p>
        </w:tc>
      </w:tr>
    </w:tbl>
    <w:p w14:paraId="0DD008D4" w14:textId="77777777" w:rsidR="00EB714E" w:rsidRDefault="00EB714E" w:rsidP="00B72A8D">
      <w:pPr>
        <w:rPr>
          <w:rFonts w:ascii="Helvetica" w:hAnsi="Helvetica"/>
        </w:rPr>
      </w:pPr>
    </w:p>
    <w:p w14:paraId="3CF68E93" w14:textId="77C79329" w:rsidR="002709F3" w:rsidRDefault="00AA2E54" w:rsidP="00B72A8D">
      <w:pPr>
        <w:rPr>
          <w:rFonts w:ascii="Helvetica" w:hAnsi="Helvetica"/>
        </w:rPr>
      </w:pPr>
      <w:r>
        <w:rPr>
          <w:rFonts w:ascii="Helvetica" w:hAnsi="Helvetica"/>
        </w:rPr>
        <w:t>Using a two sample t-test with unequal variance</w:t>
      </w:r>
      <w:r w:rsidR="00745ECC">
        <w:rPr>
          <w:rFonts w:ascii="Helvetica" w:hAnsi="Helvetica"/>
        </w:rPr>
        <w:t>, we</w:t>
      </w:r>
      <w:r>
        <w:rPr>
          <w:rFonts w:ascii="Helvetica" w:hAnsi="Helvetica"/>
        </w:rPr>
        <w:t xml:space="preserve"> found that the difference in mean LDL levels (118.7 </w:t>
      </w:r>
      <w:r w:rsidR="00256E2D">
        <w:rPr>
          <w:rFonts w:ascii="Helvetica" w:hAnsi="Helvetica"/>
        </w:rPr>
        <w:t>mg/</w:t>
      </w:r>
      <w:proofErr w:type="spellStart"/>
      <w:r w:rsidR="00256E2D">
        <w:rPr>
          <w:rFonts w:ascii="Helvetica" w:hAnsi="Helvetica"/>
        </w:rPr>
        <w:t>dL</w:t>
      </w:r>
      <w:proofErr w:type="spellEnd"/>
      <w:r w:rsidR="00256E2D">
        <w:rPr>
          <w:rFonts w:ascii="Helvetica" w:hAnsi="Helvetica"/>
        </w:rPr>
        <w:t xml:space="preserve"> </w:t>
      </w:r>
      <w:r>
        <w:rPr>
          <w:rFonts w:ascii="Helvetica" w:hAnsi="Helvetica"/>
        </w:rPr>
        <w:t>vs. 127.2</w:t>
      </w:r>
      <w:r w:rsidR="00256E2D">
        <w:rPr>
          <w:rFonts w:ascii="Helvetica" w:hAnsi="Helvetica"/>
        </w:rPr>
        <w:t xml:space="preserve"> mg/</w:t>
      </w:r>
      <w:proofErr w:type="spellStart"/>
      <w:r w:rsidR="00256E2D">
        <w:rPr>
          <w:rFonts w:ascii="Helvetica" w:hAnsi="Helvetica"/>
        </w:rPr>
        <w:t>dL</w:t>
      </w:r>
      <w:proofErr w:type="spellEnd"/>
      <w:r>
        <w:rPr>
          <w:rFonts w:ascii="Helvetica" w:hAnsi="Helvetica"/>
        </w:rPr>
        <w:t xml:space="preserve">) for those with death within and after 5 years was statistically significant (t=-2.38, p=0.02). Thus we reject the null hypothesis that the difference in mean LDL levels </w:t>
      </w:r>
      <w:r w:rsidR="007908D8">
        <w:rPr>
          <w:rFonts w:ascii="Helvetica" w:hAnsi="Helvetica"/>
        </w:rPr>
        <w:t>between groups defined by vital status at 5 years is 0.</w:t>
      </w:r>
    </w:p>
    <w:p w14:paraId="6D992C17" w14:textId="77777777" w:rsidR="007908D8" w:rsidRDefault="007908D8" w:rsidP="00B72A8D">
      <w:pPr>
        <w:rPr>
          <w:rFonts w:ascii="Helvetica" w:hAnsi="Helvetica"/>
        </w:rPr>
      </w:pPr>
    </w:p>
    <w:p w14:paraId="60E02AEA" w14:textId="52372F73" w:rsidR="004F5DA1" w:rsidRDefault="00342AD1" w:rsidP="00B72A8D">
      <w:pPr>
        <w:rPr>
          <w:rFonts w:ascii="Helvetica" w:hAnsi="Helvetica"/>
        </w:rPr>
      </w:pPr>
      <w:r>
        <w:rPr>
          <w:rFonts w:ascii="Helvetica" w:hAnsi="Helvetica"/>
        </w:rPr>
        <w:t xml:space="preserve">4. </w:t>
      </w:r>
      <w:commentRangeStart w:id="1"/>
      <w:r w:rsidR="004F5DA1">
        <w:rPr>
          <w:rFonts w:ascii="Helvetica" w:hAnsi="Helvetica"/>
        </w:rPr>
        <w:t>Geometric</w:t>
      </w:r>
      <w:commentRangeEnd w:id="1"/>
      <w:r w:rsidR="007B0C58">
        <w:rPr>
          <w:rStyle w:val="CommentReference"/>
        </w:rPr>
        <w:commentReference w:id="1"/>
      </w:r>
      <w:r w:rsidR="004F5DA1">
        <w:rPr>
          <w:rFonts w:ascii="Helvetica" w:hAnsi="Helvetica"/>
        </w:rPr>
        <w:t xml:space="preserve"> mean of LDL by vital status at 5 </w:t>
      </w:r>
      <w:commentRangeStart w:id="2"/>
      <w:r w:rsidR="004F5DA1">
        <w:rPr>
          <w:rFonts w:ascii="Helvetica" w:hAnsi="Helvetica"/>
        </w:rPr>
        <w:t>years</w:t>
      </w:r>
      <w:commentRangeEnd w:id="2"/>
      <w:r w:rsidR="007B0C58">
        <w:rPr>
          <w:rStyle w:val="CommentReference"/>
        </w:rPr>
        <w:commentReference w:id="2"/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016"/>
        <w:gridCol w:w="2340"/>
      </w:tblGrid>
      <w:tr w:rsidR="004F5DA1" w14:paraId="2C062F7C" w14:textId="77777777" w:rsidTr="00745ECC">
        <w:trPr>
          <w:jc w:val="center"/>
        </w:trPr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14:paraId="73D6E198" w14:textId="77777777" w:rsidR="004F5DA1" w:rsidRDefault="004F5DA1" w:rsidP="00B72A8D">
            <w:pPr>
              <w:rPr>
                <w:rFonts w:ascii="Helvetica" w:hAnsi="Helvetica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15998B51" w14:textId="0483FB5C" w:rsidR="004F5DA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Geometric mean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E826915" w14:textId="22A08E68" w:rsidR="004F5DA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95% CI</w:t>
            </w:r>
          </w:p>
        </w:tc>
      </w:tr>
      <w:tr w:rsidR="004F5DA1" w14:paraId="636007E8" w14:textId="77777777" w:rsidTr="00745ECC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14:paraId="04586E42" w14:textId="287D9411" w:rsidR="004F5DA1" w:rsidRDefault="00233181" w:rsidP="00B72A8D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Death within 5 years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4F8A9505" w14:textId="564EA826" w:rsidR="004F5DA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112.0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283BFC1" w14:textId="4DAC9CF4" w:rsidR="004F5DA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104.5, 120.0</w:t>
            </w:r>
          </w:p>
        </w:tc>
      </w:tr>
      <w:tr w:rsidR="00233181" w14:paraId="5CF7C641" w14:textId="77777777" w:rsidTr="00745ECC">
        <w:trPr>
          <w:jc w:val="center"/>
        </w:trPr>
        <w:tc>
          <w:tcPr>
            <w:tcW w:w="2952" w:type="dxa"/>
          </w:tcPr>
          <w:p w14:paraId="22031673" w14:textId="74A60B97" w:rsidR="00233181" w:rsidRDefault="00233181" w:rsidP="00B72A8D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Death after 5 years</w:t>
            </w:r>
          </w:p>
        </w:tc>
        <w:tc>
          <w:tcPr>
            <w:tcW w:w="2016" w:type="dxa"/>
          </w:tcPr>
          <w:p w14:paraId="6B80F27F" w14:textId="2295AEB2" w:rsidR="0023318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122.8</w:t>
            </w:r>
          </w:p>
        </w:tc>
        <w:tc>
          <w:tcPr>
            <w:tcW w:w="2340" w:type="dxa"/>
          </w:tcPr>
          <w:p w14:paraId="4CE3DF3B" w14:textId="720E1F05" w:rsidR="0023318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120.2, 125.5</w:t>
            </w:r>
          </w:p>
        </w:tc>
      </w:tr>
      <w:tr w:rsidR="004F5DA1" w14:paraId="7FBCE82C" w14:textId="77777777" w:rsidTr="00745ECC">
        <w:trPr>
          <w:jc w:val="center"/>
        </w:trPr>
        <w:tc>
          <w:tcPr>
            <w:tcW w:w="2952" w:type="dxa"/>
          </w:tcPr>
          <w:p w14:paraId="761C4358" w14:textId="2117A1A2" w:rsidR="004F5DA1" w:rsidRDefault="00233181" w:rsidP="00B72A8D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Difference</w:t>
            </w:r>
          </w:p>
        </w:tc>
        <w:tc>
          <w:tcPr>
            <w:tcW w:w="2016" w:type="dxa"/>
          </w:tcPr>
          <w:p w14:paraId="35506EAC" w14:textId="635BA3ED" w:rsidR="004F5DA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8.8%</w:t>
            </w:r>
          </w:p>
        </w:tc>
        <w:tc>
          <w:tcPr>
            <w:tcW w:w="2340" w:type="dxa"/>
          </w:tcPr>
          <w:p w14:paraId="69B27EF2" w14:textId="22C8EF9D" w:rsidR="004F5DA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3.4%, 13.8%</w:t>
            </w:r>
          </w:p>
        </w:tc>
      </w:tr>
    </w:tbl>
    <w:p w14:paraId="12377F9C" w14:textId="77777777" w:rsidR="004F5DA1" w:rsidRDefault="004F5DA1" w:rsidP="00B72A8D">
      <w:pPr>
        <w:rPr>
          <w:rFonts w:ascii="Helvetica" w:hAnsi="Helvetica"/>
        </w:rPr>
      </w:pPr>
    </w:p>
    <w:p w14:paraId="283D6D83" w14:textId="55607B1E" w:rsidR="007908D8" w:rsidRDefault="00342AD1" w:rsidP="00B72A8D">
      <w:pPr>
        <w:rPr>
          <w:rFonts w:ascii="Helvetica" w:hAnsi="Helvetica"/>
        </w:rPr>
      </w:pPr>
      <w:r>
        <w:rPr>
          <w:rFonts w:ascii="Helvetica" w:hAnsi="Helvetica"/>
        </w:rPr>
        <w:t xml:space="preserve">The geometric mean </w:t>
      </w:r>
      <w:r w:rsidR="00C25E35">
        <w:rPr>
          <w:rFonts w:ascii="Helvetica" w:hAnsi="Helvetica"/>
        </w:rPr>
        <w:t>of LDL level</w:t>
      </w:r>
      <w:r w:rsidR="00256E2D">
        <w:rPr>
          <w:rFonts w:ascii="Helvetica" w:hAnsi="Helvetica"/>
        </w:rPr>
        <w:t xml:space="preserve"> in mg/</w:t>
      </w:r>
      <w:proofErr w:type="spellStart"/>
      <w:r w:rsidR="00256E2D">
        <w:rPr>
          <w:rFonts w:ascii="Helvetica" w:hAnsi="Helvetica"/>
        </w:rPr>
        <w:t>dL</w:t>
      </w:r>
      <w:proofErr w:type="spellEnd"/>
      <w:r w:rsidR="00C25E35">
        <w:rPr>
          <w:rFonts w:ascii="Helvetica" w:hAnsi="Helvetica"/>
        </w:rPr>
        <w:t xml:space="preserve"> for the death was 112.0 (95% CI: 104.5, 120.0)</w:t>
      </w:r>
      <w:r w:rsidR="00256E2D">
        <w:rPr>
          <w:rFonts w:ascii="Helvetica" w:hAnsi="Helvetica"/>
        </w:rPr>
        <w:t xml:space="preserve"> for the death</w:t>
      </w:r>
      <w:r w:rsidR="0089749C">
        <w:rPr>
          <w:rFonts w:ascii="Helvetica" w:hAnsi="Helvetica"/>
        </w:rPr>
        <w:t xml:space="preserve"> within 5 years group and 122.8</w:t>
      </w:r>
      <w:r w:rsidR="00256E2D">
        <w:rPr>
          <w:rFonts w:ascii="Helvetica" w:hAnsi="Helvetica"/>
        </w:rPr>
        <w:t xml:space="preserve"> (95% CI: 120.2, 125.5) for the death after 5 years groups.</w:t>
      </w:r>
      <w:r w:rsidR="00A948A6">
        <w:rPr>
          <w:rFonts w:ascii="Helvetica" w:hAnsi="Helvetica"/>
        </w:rPr>
        <w:t xml:space="preserve"> </w:t>
      </w:r>
      <w:r w:rsidR="0089749C">
        <w:rPr>
          <w:rFonts w:ascii="Helvetica" w:hAnsi="Helvetica"/>
        </w:rPr>
        <w:t xml:space="preserve"> </w:t>
      </w:r>
      <w:r w:rsidR="00F448F4">
        <w:rPr>
          <w:rFonts w:ascii="Helvetica" w:hAnsi="Helvetica"/>
        </w:rPr>
        <w:t xml:space="preserve">Hence, the geometric mean of LDL levels in the within 5 years group was 8.8% </w:t>
      </w:r>
      <w:r w:rsidR="004F5DA1">
        <w:rPr>
          <w:rFonts w:ascii="Helvetica" w:hAnsi="Helvetica"/>
        </w:rPr>
        <w:t xml:space="preserve">(95% CI: 3.4%, 13.8%) </w:t>
      </w:r>
      <w:r w:rsidR="00F448F4">
        <w:rPr>
          <w:rFonts w:ascii="Helvetica" w:hAnsi="Helvetica"/>
        </w:rPr>
        <w:t>lower than the geometric mean of</w:t>
      </w:r>
      <w:r w:rsidR="00233181">
        <w:rPr>
          <w:rFonts w:ascii="Helvetica" w:hAnsi="Helvetica"/>
        </w:rPr>
        <w:t xml:space="preserve"> LDL in the after 5 years </w:t>
      </w:r>
      <w:commentRangeStart w:id="3"/>
      <w:r w:rsidR="00233181">
        <w:rPr>
          <w:rFonts w:ascii="Helvetica" w:hAnsi="Helvetica"/>
        </w:rPr>
        <w:t>group</w:t>
      </w:r>
      <w:commentRangeEnd w:id="3"/>
      <w:r w:rsidR="007B0C58">
        <w:rPr>
          <w:rStyle w:val="CommentReference"/>
        </w:rPr>
        <w:commentReference w:id="3"/>
      </w:r>
      <w:r w:rsidR="00233181">
        <w:rPr>
          <w:rFonts w:ascii="Helvetica" w:hAnsi="Helvetica"/>
        </w:rPr>
        <w:t>.</w:t>
      </w:r>
    </w:p>
    <w:p w14:paraId="71600E2E" w14:textId="77777777" w:rsidR="00233181" w:rsidRDefault="00233181" w:rsidP="00B72A8D">
      <w:pPr>
        <w:rPr>
          <w:rFonts w:ascii="Helvetica" w:hAnsi="Helvetica"/>
        </w:rPr>
      </w:pPr>
    </w:p>
    <w:p w14:paraId="0D0CE437" w14:textId="429BBBDE" w:rsidR="00233181" w:rsidRDefault="00233181" w:rsidP="00B72A8D">
      <w:pPr>
        <w:rPr>
          <w:rFonts w:ascii="Helvetica" w:hAnsi="Helvetica"/>
        </w:rPr>
      </w:pPr>
      <w:r>
        <w:rPr>
          <w:rFonts w:ascii="Helvetica" w:hAnsi="Helvetica"/>
        </w:rPr>
        <w:t xml:space="preserve">5. </w:t>
      </w:r>
    </w:p>
    <w:tbl>
      <w:tblPr>
        <w:tblStyle w:val="TableGrid"/>
        <w:tblW w:w="652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2574"/>
        <w:gridCol w:w="1174"/>
        <w:gridCol w:w="1404"/>
      </w:tblGrid>
      <w:tr w:rsidR="00B164C5" w14:paraId="1BBF83F7" w14:textId="77777777" w:rsidTr="00B164C5">
        <w:trPr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2249F5E9" w14:textId="77777777" w:rsidR="00484F60" w:rsidRDefault="00484F60" w:rsidP="00B72A8D">
            <w:pPr>
              <w:rPr>
                <w:rFonts w:ascii="Helvetica" w:hAnsi="Helvetica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</w:tcPr>
          <w:p w14:paraId="0A6BBE72" w14:textId="576F52EB" w:rsidR="00484F60" w:rsidRDefault="00484F60" w:rsidP="00484F6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Survival within 5yrs</w:t>
            </w:r>
            <w:r w:rsidR="00E42C04">
              <w:rPr>
                <w:rFonts w:ascii="Helvetica" w:hAnsi="Helvetica"/>
              </w:rPr>
              <w:t xml:space="preserve"> (%)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14:paraId="6275C3E0" w14:textId="671A1E15" w:rsidR="00484F60" w:rsidRDefault="00484F60" w:rsidP="00484F6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t-statistic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5AE84582" w14:textId="700100E4" w:rsidR="00484F60" w:rsidRDefault="00484F60" w:rsidP="00484F6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p-value</w:t>
            </w:r>
          </w:p>
        </w:tc>
      </w:tr>
      <w:tr w:rsidR="00B164C5" w14:paraId="24723691" w14:textId="77777777" w:rsidTr="00B164C5">
        <w:trPr>
          <w:jc w:val="center"/>
        </w:trPr>
        <w:tc>
          <w:tcPr>
            <w:tcW w:w="1368" w:type="dxa"/>
            <w:tcBorders>
              <w:top w:val="single" w:sz="4" w:space="0" w:color="auto"/>
            </w:tcBorders>
          </w:tcPr>
          <w:p w14:paraId="1D365840" w14:textId="2525B414" w:rsidR="00484F60" w:rsidRDefault="00484F60" w:rsidP="00B72A8D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Low LDL</w:t>
            </w:r>
          </w:p>
        </w:tc>
        <w:tc>
          <w:tcPr>
            <w:tcW w:w="2574" w:type="dxa"/>
            <w:tcBorders>
              <w:top w:val="single" w:sz="4" w:space="0" w:color="auto"/>
            </w:tcBorders>
          </w:tcPr>
          <w:p w14:paraId="48E44799" w14:textId="327A213C" w:rsidR="00484F60" w:rsidRDefault="00484F60" w:rsidP="00484F6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0.83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14:paraId="789B82D5" w14:textId="28A9F9B3" w:rsidR="00484F60" w:rsidRDefault="00484F60" w:rsidP="00484F6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-0.94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14:paraId="00F725CF" w14:textId="048B3E3B" w:rsidR="00484F60" w:rsidRDefault="00484F60" w:rsidP="00484F6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0.35</w:t>
            </w:r>
          </w:p>
        </w:tc>
      </w:tr>
      <w:tr w:rsidR="00B164C5" w14:paraId="4857D638" w14:textId="77777777" w:rsidTr="00B164C5">
        <w:trPr>
          <w:jc w:val="center"/>
        </w:trPr>
        <w:tc>
          <w:tcPr>
            <w:tcW w:w="1368" w:type="dxa"/>
          </w:tcPr>
          <w:p w14:paraId="4CA40D47" w14:textId="718C0EEE" w:rsidR="00484F60" w:rsidRDefault="00484F60" w:rsidP="00B72A8D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High LDL</w:t>
            </w:r>
          </w:p>
        </w:tc>
        <w:tc>
          <w:tcPr>
            <w:tcW w:w="2574" w:type="dxa"/>
          </w:tcPr>
          <w:p w14:paraId="4C9E2F67" w14:textId="1259B698" w:rsidR="00484F60" w:rsidRDefault="00484F60" w:rsidP="00484F6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0.86</w:t>
            </w:r>
          </w:p>
        </w:tc>
        <w:tc>
          <w:tcPr>
            <w:tcW w:w="1174" w:type="dxa"/>
          </w:tcPr>
          <w:p w14:paraId="6B8D530A" w14:textId="77777777" w:rsidR="00484F60" w:rsidRDefault="00484F60" w:rsidP="00484F6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404" w:type="dxa"/>
          </w:tcPr>
          <w:p w14:paraId="27B7918F" w14:textId="77777777" w:rsidR="00484F60" w:rsidRDefault="00484F60" w:rsidP="00484F60">
            <w:pPr>
              <w:jc w:val="center"/>
              <w:rPr>
                <w:rFonts w:ascii="Helvetica" w:hAnsi="Helvetica"/>
              </w:rPr>
            </w:pPr>
          </w:p>
        </w:tc>
      </w:tr>
    </w:tbl>
    <w:p w14:paraId="0A3C76AB" w14:textId="77777777" w:rsidR="00484F60" w:rsidRDefault="00484F60" w:rsidP="00B72A8D">
      <w:pPr>
        <w:rPr>
          <w:rFonts w:ascii="Helvetica" w:hAnsi="Helvetica"/>
        </w:rPr>
      </w:pPr>
    </w:p>
    <w:p w14:paraId="34ACD93C" w14:textId="485D814E" w:rsidR="00B164C5" w:rsidRDefault="006C428F" w:rsidP="00B72A8D">
      <w:pPr>
        <w:rPr>
          <w:rFonts w:ascii="Helvetica" w:hAnsi="Helvetica"/>
        </w:rPr>
      </w:pPr>
      <w:r>
        <w:rPr>
          <w:rFonts w:ascii="Helvetica" w:hAnsi="Helvetica"/>
        </w:rPr>
        <w:t xml:space="preserve">Using a two-sample </w:t>
      </w:r>
      <w:r w:rsidR="006D1082">
        <w:rPr>
          <w:rFonts w:ascii="Helvetica" w:hAnsi="Helvetica"/>
        </w:rPr>
        <w:t>t-</w:t>
      </w:r>
      <w:r>
        <w:rPr>
          <w:rFonts w:ascii="Helvetica" w:hAnsi="Helvetica"/>
        </w:rPr>
        <w:t xml:space="preserve">test with unequal variance, we found a 3% higher 5-year survival for the high LDL group. However, there was not a statistically significant difference between the two groups (t=-0.94, p=0.35). </w:t>
      </w:r>
    </w:p>
    <w:p w14:paraId="1FDF1CF1" w14:textId="77777777" w:rsidR="00E42C04" w:rsidRDefault="00E42C04" w:rsidP="00B72A8D">
      <w:pPr>
        <w:rPr>
          <w:rFonts w:ascii="Helvetica" w:hAnsi="Helvetica"/>
        </w:rPr>
      </w:pPr>
    </w:p>
    <w:p w14:paraId="4D661EF8" w14:textId="6C2C59E1" w:rsidR="00E42C04" w:rsidRDefault="00E42C04" w:rsidP="00B72A8D">
      <w:pPr>
        <w:rPr>
          <w:rFonts w:ascii="Helvetica" w:hAnsi="Helvetica"/>
        </w:rPr>
      </w:pPr>
      <w:r>
        <w:rPr>
          <w:rFonts w:ascii="Helvetica" w:hAnsi="Helvetica"/>
        </w:rPr>
        <w:t>6.</w:t>
      </w:r>
      <w:r w:rsidR="00624951">
        <w:rPr>
          <w:rFonts w:ascii="Helvetica" w:hAnsi="Helvetica"/>
        </w:rPr>
        <w:t xml:space="preserve"> </w:t>
      </w:r>
      <w:r w:rsidR="00332C77">
        <w:rPr>
          <w:rFonts w:ascii="Helvetica" w:hAnsi="Helvetica"/>
        </w:rPr>
        <w:t xml:space="preserve">The odds of survival past 5 years among those with high LDL is 1.29 </w:t>
      </w:r>
      <w:r w:rsidR="004D32C8">
        <w:rPr>
          <w:rFonts w:ascii="Helvetica" w:hAnsi="Helvetica"/>
        </w:rPr>
        <w:t xml:space="preserve">times </w:t>
      </w:r>
      <w:r w:rsidR="00332C77">
        <w:rPr>
          <w:rFonts w:ascii="Helvetica" w:hAnsi="Helvetica"/>
        </w:rPr>
        <w:t>the odds of survival past 5 years among those with low LDL</w:t>
      </w:r>
      <w:r w:rsidR="000C03DF">
        <w:rPr>
          <w:rFonts w:ascii="Helvetica" w:hAnsi="Helvetica"/>
        </w:rPr>
        <w:t xml:space="preserve"> (95% CI: 0.73, 2.28). </w:t>
      </w:r>
      <w:r w:rsidR="00B749F9">
        <w:rPr>
          <w:rFonts w:ascii="Helvetica" w:hAnsi="Helvetica"/>
        </w:rPr>
        <w:t>Since the p-value is above 0.05 (p=0.38), we did not find an association between high LDL level and survival past 5 years.</w:t>
      </w:r>
    </w:p>
    <w:p w14:paraId="23BF1F84" w14:textId="77777777" w:rsidR="00B749F9" w:rsidRDefault="00B749F9" w:rsidP="00B72A8D">
      <w:pPr>
        <w:rPr>
          <w:rFonts w:ascii="Helvetica" w:hAnsi="Helvetica"/>
        </w:rPr>
      </w:pPr>
    </w:p>
    <w:p w14:paraId="1904F920" w14:textId="7C810AEA" w:rsidR="007A7656" w:rsidRDefault="00B749F9" w:rsidP="00B72A8D">
      <w:pPr>
        <w:rPr>
          <w:rFonts w:ascii="Helvetica" w:hAnsi="Helvetica"/>
        </w:rPr>
      </w:pPr>
      <w:commentRangeStart w:id="4"/>
      <w:r>
        <w:rPr>
          <w:rFonts w:ascii="Helvetica" w:hAnsi="Helvetica"/>
        </w:rPr>
        <w:t>7</w:t>
      </w:r>
      <w:commentRangeEnd w:id="4"/>
      <w:r w:rsidR="005D4985">
        <w:rPr>
          <w:rStyle w:val="CommentReference"/>
        </w:rPr>
        <w:commentReference w:id="4"/>
      </w:r>
      <w:r>
        <w:rPr>
          <w:rFonts w:ascii="Helvetica" w:hAnsi="Helvetica"/>
        </w:rPr>
        <w:t xml:space="preserve">. </w:t>
      </w:r>
      <w:r w:rsidR="005F5E57">
        <w:rPr>
          <w:rFonts w:ascii="Helvetica" w:hAnsi="Helvetica"/>
        </w:rPr>
        <w:t xml:space="preserve"> </w:t>
      </w:r>
      <w:commentRangeStart w:id="5"/>
      <w:r w:rsidR="00332C77">
        <w:rPr>
          <w:rFonts w:ascii="Helvetica" w:hAnsi="Helvetica"/>
        </w:rPr>
        <w:t>The</w:t>
      </w:r>
      <w:commentRangeEnd w:id="5"/>
      <w:r w:rsidR="005D4985">
        <w:rPr>
          <w:rStyle w:val="CommentReference"/>
        </w:rPr>
        <w:commentReference w:id="5"/>
      </w:r>
      <w:r w:rsidR="00332C77">
        <w:rPr>
          <w:rFonts w:ascii="Helvetica" w:hAnsi="Helvetica"/>
        </w:rPr>
        <w:t xml:space="preserve"> odds of all-cause mortality among those with high LDL is 0.74 </w:t>
      </w:r>
      <w:r w:rsidR="004D32C8">
        <w:rPr>
          <w:rFonts w:ascii="Helvetica" w:hAnsi="Helvetica"/>
        </w:rPr>
        <w:t xml:space="preserve">times </w:t>
      </w:r>
      <w:r w:rsidR="00332C77">
        <w:rPr>
          <w:rFonts w:ascii="Helvetica" w:hAnsi="Helvetica"/>
        </w:rPr>
        <w:t>the odds of all-cause mortality among those with low LDL</w:t>
      </w:r>
      <w:r w:rsidR="008709A4">
        <w:rPr>
          <w:rFonts w:ascii="Helvetica" w:hAnsi="Helvetica"/>
        </w:rPr>
        <w:t xml:space="preserve"> (95% CI: 0.42, 1.28). As the p-value is greater than 0.05 (p=0.28), we did not find an association between high LDL level and all-cause </w:t>
      </w:r>
      <w:commentRangeStart w:id="6"/>
      <w:r w:rsidR="008709A4">
        <w:rPr>
          <w:rFonts w:ascii="Helvetica" w:hAnsi="Helvetica"/>
        </w:rPr>
        <w:t>mortality</w:t>
      </w:r>
      <w:commentRangeEnd w:id="6"/>
      <w:r w:rsidR="005D4985">
        <w:rPr>
          <w:rStyle w:val="CommentReference"/>
        </w:rPr>
        <w:commentReference w:id="6"/>
      </w:r>
      <w:r w:rsidR="008709A4">
        <w:rPr>
          <w:rFonts w:ascii="Helvetica" w:hAnsi="Helvetica"/>
        </w:rPr>
        <w:t>.</w:t>
      </w:r>
    </w:p>
    <w:p w14:paraId="25BDA625" w14:textId="77777777" w:rsidR="008709A4" w:rsidRDefault="008709A4" w:rsidP="00B72A8D">
      <w:pPr>
        <w:rPr>
          <w:rFonts w:ascii="Helvetica" w:hAnsi="Helvetica"/>
        </w:rPr>
      </w:pPr>
    </w:p>
    <w:p w14:paraId="25A7E2FA" w14:textId="55F88C9D" w:rsidR="008709A4" w:rsidRPr="00221215" w:rsidRDefault="008709A4" w:rsidP="00B72A8D">
      <w:pPr>
        <w:rPr>
          <w:rFonts w:ascii="Helvetica" w:hAnsi="Helvetica"/>
        </w:rPr>
      </w:pPr>
      <w:r>
        <w:rPr>
          <w:rFonts w:ascii="Helvetica" w:hAnsi="Helvetica"/>
        </w:rPr>
        <w:t xml:space="preserve">8. </w:t>
      </w:r>
      <w:commentRangeStart w:id="7"/>
      <w:r>
        <w:rPr>
          <w:rFonts w:ascii="Helvetica" w:hAnsi="Helvetica"/>
        </w:rPr>
        <w:t>Using</w:t>
      </w:r>
      <w:commentRangeEnd w:id="7"/>
      <w:r w:rsidR="005D4985">
        <w:rPr>
          <w:rStyle w:val="CommentReference"/>
        </w:rPr>
        <w:commentReference w:id="7"/>
      </w:r>
      <w:r>
        <w:rPr>
          <w:rFonts w:ascii="Helvetica" w:hAnsi="Helvetica"/>
        </w:rPr>
        <w:t xml:space="preserve"> Kaplan-Meier survival analysis would be best as it does not lose information from categorization and is also appropriate for censored data (since there is loss to follow up after 5 years of study time.</w:t>
      </w:r>
    </w:p>
    <w:sectPr w:rsidR="008709A4" w:rsidRPr="00221215" w:rsidSect="00BF5AE7">
      <w:pgSz w:w="12240" w:h="15840"/>
      <w:pgMar w:top="1440" w:right="1800" w:bottom="1440" w:left="18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hor" w:initials="A">
    <w:p w14:paraId="348752ED" w14:textId="79520249" w:rsidR="007B0C58" w:rsidRDefault="007B0C58">
      <w:pPr>
        <w:pStyle w:val="CommentText"/>
      </w:pPr>
      <w:r>
        <w:rPr>
          <w:rStyle w:val="CommentReference"/>
        </w:rPr>
        <w:annotationRef/>
      </w:r>
      <w:r>
        <w:t>5/10</w:t>
      </w:r>
    </w:p>
    <w:p w14:paraId="164C4BDA" w14:textId="46850D0A" w:rsidR="007B0C58" w:rsidRDefault="007B0C58">
      <w:pPr>
        <w:pStyle w:val="CommentText"/>
      </w:pPr>
      <w:r>
        <w:t>A column with Total (all subjects) was needed (-1)</w:t>
      </w:r>
    </w:p>
    <w:p w14:paraId="0456B912" w14:textId="77777777" w:rsidR="007B0C58" w:rsidRDefault="007B0C58">
      <w:pPr>
        <w:pStyle w:val="CommentText"/>
      </w:pPr>
      <w:r>
        <w:t>Additional statistics such as min, max would have been helpful (-1)</w:t>
      </w:r>
    </w:p>
    <w:p w14:paraId="5A10DDEC" w14:textId="77777777" w:rsidR="007B0C58" w:rsidRDefault="007B0C58">
      <w:pPr>
        <w:pStyle w:val="CommentText"/>
      </w:pPr>
      <w:r>
        <w:t>Sample size, number of missing omitted (-1)</w:t>
      </w:r>
    </w:p>
    <w:p w14:paraId="056135FF" w14:textId="541E96AD" w:rsidR="007B0C58" w:rsidRDefault="007B0C58">
      <w:pPr>
        <w:pStyle w:val="CommentText"/>
      </w:pPr>
      <w:r>
        <w:t>No real interpretation of the findings (-2)</w:t>
      </w:r>
    </w:p>
  </w:comment>
  <w:comment w:id="1" w:author="Author" w:initials="A">
    <w:p w14:paraId="313EFDA2" w14:textId="008384C7" w:rsidR="007B0C58" w:rsidRDefault="007B0C58">
      <w:pPr>
        <w:pStyle w:val="CommentText"/>
      </w:pPr>
      <w:r>
        <w:rPr>
          <w:rStyle w:val="CommentReference"/>
        </w:rPr>
        <w:annotationRef/>
      </w:r>
      <w:r>
        <w:t>5/10</w:t>
      </w:r>
    </w:p>
  </w:comment>
  <w:comment w:id="2" w:author="Author" w:initials="A">
    <w:p w14:paraId="5A2E9990" w14:textId="0CA329D8" w:rsidR="007B0C58" w:rsidRDefault="007B0C58">
      <w:pPr>
        <w:pStyle w:val="CommentText"/>
      </w:pPr>
      <w:r>
        <w:rPr>
          <w:rStyle w:val="CommentReference"/>
        </w:rPr>
        <w:annotationRef/>
      </w:r>
      <w:r>
        <w:t>Method: method section omitted. +2 for performing a t-test</w:t>
      </w:r>
    </w:p>
  </w:comment>
  <w:comment w:id="3" w:author="Author" w:initials="A">
    <w:p w14:paraId="3F2949E6" w14:textId="238ED2C5" w:rsidR="007B0C58" w:rsidRDefault="007B0C58">
      <w:pPr>
        <w:pStyle w:val="CommentText"/>
      </w:pPr>
      <w:r>
        <w:rPr>
          <w:rStyle w:val="CommentReference"/>
        </w:rPr>
        <w:annotationRef/>
      </w:r>
      <w:r>
        <w:t xml:space="preserve">All estimates are off. </w:t>
      </w:r>
    </w:p>
    <w:p w14:paraId="5A3B2E8F" w14:textId="6A88F704" w:rsidR="007B0C58" w:rsidRDefault="007B0C58">
      <w:pPr>
        <w:pStyle w:val="CommentText"/>
      </w:pPr>
      <w:r>
        <w:t>No interpretation of CI, or decision as to rejecting the Null or not (-2)</w:t>
      </w:r>
    </w:p>
  </w:comment>
  <w:comment w:id="4" w:author="Author" w:initials="A">
    <w:p w14:paraId="3610EECB" w14:textId="68629A75" w:rsidR="005D4985" w:rsidRDefault="005D4985">
      <w:pPr>
        <w:pStyle w:val="CommentText"/>
      </w:pPr>
      <w:r>
        <w:rPr>
          <w:rStyle w:val="CommentReference"/>
        </w:rPr>
        <w:annotationRef/>
      </w:r>
      <w:r>
        <w:t>7/10</w:t>
      </w:r>
    </w:p>
  </w:comment>
  <w:comment w:id="5" w:author="Author" w:initials="A">
    <w:p w14:paraId="37A51797" w14:textId="7498FA87" w:rsidR="005D4985" w:rsidRDefault="005D4985">
      <w:pPr>
        <w:pStyle w:val="CommentText"/>
      </w:pPr>
      <w:r>
        <w:rPr>
          <w:rStyle w:val="CommentReference"/>
        </w:rPr>
        <w:annotationRef/>
      </w:r>
      <w:r>
        <w:t>Methods: 3 points for performing the right test</w:t>
      </w:r>
    </w:p>
  </w:comment>
  <w:comment w:id="6" w:author="Author" w:initials="A">
    <w:p w14:paraId="2BCFF199" w14:textId="7F7E946C" w:rsidR="005D4985" w:rsidRDefault="005D4985">
      <w:pPr>
        <w:pStyle w:val="CommentText"/>
      </w:pPr>
      <w:r>
        <w:rPr>
          <w:rStyle w:val="CommentReference"/>
        </w:rPr>
        <w:annotationRef/>
      </w:r>
      <w:r>
        <w:t>Interpretation of CI, 1 or 2 sided p-value missing (-1)</w:t>
      </w:r>
    </w:p>
  </w:comment>
  <w:comment w:id="7" w:author="Author" w:initials="A">
    <w:p w14:paraId="6BD58783" w14:textId="77777777" w:rsidR="005D4985" w:rsidRDefault="005D4985">
      <w:pPr>
        <w:pStyle w:val="CommentText"/>
      </w:pPr>
      <w:r>
        <w:rPr>
          <w:rStyle w:val="CommentReference"/>
        </w:rPr>
        <w:annotationRef/>
      </w:r>
      <w:r>
        <w:t>8/10.</w:t>
      </w:r>
    </w:p>
    <w:p w14:paraId="29CC7A1C" w14:textId="79BC9483" w:rsidR="005D4985" w:rsidRDefault="005D4985">
      <w:pPr>
        <w:pStyle w:val="CommentText"/>
      </w:pPr>
      <w:bookmarkStart w:id="8" w:name="_GoBack"/>
      <w:bookmarkEnd w:id="8"/>
      <w:r>
        <w:t>Assuming you mean Cox regression as performed in question 7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6135FF" w15:done="0"/>
  <w15:commentEx w15:paraId="313EFDA2" w15:done="0"/>
  <w15:commentEx w15:paraId="5A2E9990" w15:done="0"/>
  <w15:commentEx w15:paraId="5A3B2E8F" w15:done="0"/>
  <w15:commentEx w15:paraId="3610EECB" w15:done="0"/>
  <w15:commentEx w15:paraId="37A51797" w15:done="0"/>
  <w15:commentEx w15:paraId="2BCFF199" w15:done="0"/>
  <w15:commentEx w15:paraId="29CC7A1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9E"/>
    <w:rsid w:val="00012904"/>
    <w:rsid w:val="00021B50"/>
    <w:rsid w:val="00093752"/>
    <w:rsid w:val="000C03DF"/>
    <w:rsid w:val="0012113A"/>
    <w:rsid w:val="00180506"/>
    <w:rsid w:val="001905A5"/>
    <w:rsid w:val="00221215"/>
    <w:rsid w:val="00233181"/>
    <w:rsid w:val="00256E2D"/>
    <w:rsid w:val="002709F3"/>
    <w:rsid w:val="002D5F87"/>
    <w:rsid w:val="002E3BE0"/>
    <w:rsid w:val="00332C77"/>
    <w:rsid w:val="00342AD1"/>
    <w:rsid w:val="003711DE"/>
    <w:rsid w:val="003E082D"/>
    <w:rsid w:val="003F3E84"/>
    <w:rsid w:val="004503C0"/>
    <w:rsid w:val="00484F60"/>
    <w:rsid w:val="00496DB1"/>
    <w:rsid w:val="004D32C8"/>
    <w:rsid w:val="004F5DA1"/>
    <w:rsid w:val="005C7FCB"/>
    <w:rsid w:val="005D4985"/>
    <w:rsid w:val="005D6DB4"/>
    <w:rsid w:val="005F5E57"/>
    <w:rsid w:val="00624951"/>
    <w:rsid w:val="006975A8"/>
    <w:rsid w:val="006C428F"/>
    <w:rsid w:val="006D1082"/>
    <w:rsid w:val="00745ECC"/>
    <w:rsid w:val="007908D8"/>
    <w:rsid w:val="007911A3"/>
    <w:rsid w:val="00791813"/>
    <w:rsid w:val="007A7656"/>
    <w:rsid w:val="007B0C58"/>
    <w:rsid w:val="008709A4"/>
    <w:rsid w:val="0089749C"/>
    <w:rsid w:val="008B2346"/>
    <w:rsid w:val="008E3D41"/>
    <w:rsid w:val="00A17FEC"/>
    <w:rsid w:val="00A948A6"/>
    <w:rsid w:val="00AA2E54"/>
    <w:rsid w:val="00AD1521"/>
    <w:rsid w:val="00B164C5"/>
    <w:rsid w:val="00B72A8D"/>
    <w:rsid w:val="00B749F9"/>
    <w:rsid w:val="00BB744D"/>
    <w:rsid w:val="00BC401C"/>
    <w:rsid w:val="00BC6F27"/>
    <w:rsid w:val="00BF5AE7"/>
    <w:rsid w:val="00C25E35"/>
    <w:rsid w:val="00C7299A"/>
    <w:rsid w:val="00D075D1"/>
    <w:rsid w:val="00D2669E"/>
    <w:rsid w:val="00D83F74"/>
    <w:rsid w:val="00E33E1C"/>
    <w:rsid w:val="00E42C04"/>
    <w:rsid w:val="00EB714E"/>
    <w:rsid w:val="00F2124B"/>
    <w:rsid w:val="00F34D45"/>
    <w:rsid w:val="00F351B7"/>
    <w:rsid w:val="00F448F4"/>
    <w:rsid w:val="00F523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A98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EastAsia" w:hAnsi="Helvetica Neue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06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E1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5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0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C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C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C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C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2014-01-19T03:42:00Z</dcterms:created>
  <dcterms:modified xsi:type="dcterms:W3CDTF">2014-01-19T03:42:00Z</dcterms:modified>
</cp:coreProperties>
</file>