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D7C73" w14:textId="77777777" w:rsidR="00BE3348" w:rsidRPr="0057576A" w:rsidRDefault="00BE3348">
      <w:pPr>
        <w:rPr>
          <w:rFonts w:ascii="Times New Roman" w:hAnsi="Times New Roman" w:cs="Times New Roman"/>
        </w:rPr>
      </w:pPr>
      <w:r w:rsidRPr="0057576A">
        <w:rPr>
          <w:rFonts w:ascii="Times New Roman" w:hAnsi="Times New Roman" w:cs="Times New Roman"/>
        </w:rPr>
        <w:t>Comments on the paper authored by Group 23 as Refereed by Group 22</w:t>
      </w:r>
    </w:p>
    <w:p w14:paraId="354C1E8C" w14:textId="77777777" w:rsidR="00BE3348" w:rsidRPr="0057576A" w:rsidRDefault="00BE3348">
      <w:pPr>
        <w:rPr>
          <w:rFonts w:ascii="Times New Roman" w:hAnsi="Times New Roman" w:cs="Times New Roman"/>
        </w:rPr>
      </w:pPr>
    </w:p>
    <w:p w14:paraId="443CA15F" w14:textId="343E9133" w:rsidR="00457DA5" w:rsidRPr="0057576A" w:rsidRDefault="00457DA5">
      <w:pPr>
        <w:rPr>
          <w:rFonts w:ascii="Times New Roman" w:hAnsi="Times New Roman" w:cs="Times New Roman"/>
        </w:rPr>
      </w:pPr>
      <w:r w:rsidRPr="0057576A">
        <w:rPr>
          <w:rFonts w:ascii="Times New Roman" w:hAnsi="Times New Roman" w:cs="Times New Roman"/>
        </w:rPr>
        <w:t xml:space="preserve">Overall, the method of analysis seems to be correct. Linear regression is a great option in this setting. </w:t>
      </w:r>
      <w:r w:rsidR="0057576A" w:rsidRPr="0057576A">
        <w:rPr>
          <w:rFonts w:ascii="Times New Roman" w:hAnsi="Times New Roman" w:cs="Times New Roman"/>
        </w:rPr>
        <w:t>However,</w:t>
      </w:r>
    </w:p>
    <w:p w14:paraId="5F551CB7" w14:textId="77777777" w:rsidR="0057576A" w:rsidRPr="0057576A" w:rsidRDefault="0057576A">
      <w:pPr>
        <w:rPr>
          <w:rFonts w:ascii="Times New Roman" w:hAnsi="Times New Roman" w:cs="Times New Roman"/>
        </w:rPr>
      </w:pPr>
    </w:p>
    <w:p w14:paraId="4B5E44BF" w14:textId="6A8C1DB0" w:rsidR="0057576A" w:rsidRPr="0057576A" w:rsidRDefault="0057576A" w:rsidP="0057576A">
      <w:pPr>
        <w:pStyle w:val="NormalWeb"/>
        <w:shd w:val="clear" w:color="auto" w:fill="FFFFFF"/>
        <w:spacing w:before="0" w:beforeAutospacing="0" w:after="0" w:afterAutospacing="0"/>
        <w:rPr>
          <w:rFonts w:ascii="Times New Roman" w:hAnsi="Times New Roman"/>
          <w:color w:val="000000"/>
          <w:sz w:val="24"/>
          <w:szCs w:val="24"/>
        </w:rPr>
      </w:pPr>
      <w:r w:rsidRPr="0057576A">
        <w:rPr>
          <w:rFonts w:ascii="Times New Roman" w:hAnsi="Times New Roman"/>
          <w:sz w:val="24"/>
          <w:szCs w:val="24"/>
        </w:rPr>
        <w:t xml:space="preserve">1. </w:t>
      </w:r>
      <w:r w:rsidRPr="0057576A">
        <w:rPr>
          <w:rFonts w:ascii="Times New Roman" w:hAnsi="Times New Roman"/>
          <w:color w:val="000000"/>
          <w:sz w:val="24"/>
          <w:szCs w:val="24"/>
        </w:rPr>
        <w:t>How does the frequency-based test fit into the question of interest? Seems like only the grade-based test is described.</w:t>
      </w:r>
    </w:p>
    <w:p w14:paraId="232E51EA" w14:textId="1C5BC7CD" w:rsidR="0057576A" w:rsidRPr="0057576A" w:rsidRDefault="0057576A" w:rsidP="0057576A">
      <w:pPr>
        <w:pStyle w:val="NormalWeb"/>
        <w:shd w:val="clear" w:color="auto" w:fill="FFFFFF"/>
        <w:spacing w:before="0" w:beforeAutospacing="0" w:after="0" w:afterAutospacing="0"/>
        <w:rPr>
          <w:rFonts w:ascii="Times New Roman" w:hAnsi="Times New Roman"/>
          <w:color w:val="000000"/>
          <w:sz w:val="24"/>
          <w:szCs w:val="24"/>
        </w:rPr>
      </w:pPr>
      <w:r w:rsidRPr="0057576A">
        <w:rPr>
          <w:rFonts w:ascii="Times New Roman" w:hAnsi="Times New Roman"/>
          <w:color w:val="000000"/>
          <w:sz w:val="24"/>
          <w:szCs w:val="24"/>
        </w:rPr>
        <w:t xml:space="preserve">2. </w:t>
      </w:r>
      <w:r w:rsidRPr="0057576A">
        <w:rPr>
          <w:rFonts w:ascii="Times New Roman" w:hAnsi="Times New Roman"/>
          <w:color w:val="000000"/>
          <w:sz w:val="24"/>
          <w:szCs w:val="24"/>
        </w:rPr>
        <w:t>Model selection-- it seems strange that site or sex should be adjusted for--as long as the treatment groups are comparable, it shouldn't matter?</w:t>
      </w:r>
    </w:p>
    <w:p w14:paraId="639CE8FE" w14:textId="77777777" w:rsidR="0057576A" w:rsidRPr="0057576A" w:rsidRDefault="0057576A" w:rsidP="0057576A">
      <w:pPr>
        <w:pStyle w:val="NormalWeb"/>
        <w:shd w:val="clear" w:color="auto" w:fill="FFFFFF"/>
        <w:spacing w:before="0" w:beforeAutospacing="0" w:after="0" w:afterAutospacing="0"/>
        <w:rPr>
          <w:rFonts w:ascii="Times New Roman" w:hAnsi="Times New Roman"/>
          <w:color w:val="000000"/>
          <w:sz w:val="24"/>
          <w:szCs w:val="24"/>
        </w:rPr>
      </w:pPr>
    </w:p>
    <w:p w14:paraId="5F3B901A" w14:textId="3F4EE4B1" w:rsidR="0057576A" w:rsidRPr="0057576A" w:rsidRDefault="0057576A">
      <w:pPr>
        <w:rPr>
          <w:rFonts w:ascii="Times New Roman" w:hAnsi="Times New Roman" w:cs="Times New Roman"/>
        </w:rPr>
      </w:pPr>
      <w:r w:rsidRPr="0057576A">
        <w:rPr>
          <w:rFonts w:ascii="Times New Roman" w:hAnsi="Times New Roman"/>
        </w:rPr>
        <w:t>Since you are not using the NCI</w:t>
      </w:r>
      <w:r w:rsidRPr="0057576A">
        <w:rPr>
          <w:rFonts w:ascii="Times New Roman" w:hAnsi="Times New Roman"/>
        </w:rPr>
        <w:t xml:space="preserve"> classification to stratify patients, it may be better to mention it in a more concise manner, rather than describe the classification in detail.</w:t>
      </w:r>
    </w:p>
    <w:p w14:paraId="6507A269" w14:textId="77777777" w:rsidR="00457DA5" w:rsidRPr="0057576A" w:rsidRDefault="00457DA5">
      <w:pPr>
        <w:rPr>
          <w:rFonts w:ascii="Times New Roman" w:hAnsi="Times New Roman" w:cs="Times New Roman"/>
        </w:rPr>
      </w:pPr>
    </w:p>
    <w:p w14:paraId="70EE7B5F" w14:textId="77777777" w:rsidR="00300250" w:rsidRPr="0057576A" w:rsidRDefault="00300250">
      <w:pPr>
        <w:rPr>
          <w:rFonts w:ascii="Times New Roman" w:hAnsi="Times New Roman" w:cs="Times New Roman"/>
        </w:rPr>
      </w:pPr>
      <w:r w:rsidRPr="0057576A">
        <w:rPr>
          <w:rFonts w:ascii="Times New Roman" w:hAnsi="Times New Roman" w:cs="Times New Roman"/>
        </w:rPr>
        <w:t>General spelling errors (see spell check), but also some not found by spell check:</w:t>
      </w:r>
    </w:p>
    <w:p w14:paraId="07FFD491" w14:textId="77777777" w:rsidR="00300250" w:rsidRPr="0057576A" w:rsidRDefault="00300250" w:rsidP="00300250">
      <w:pPr>
        <w:ind w:left="720"/>
        <w:rPr>
          <w:rFonts w:ascii="Times New Roman" w:hAnsi="Times New Roman" w:cs="Times New Roman"/>
        </w:rPr>
      </w:pPr>
      <w:r w:rsidRPr="0057576A">
        <w:rPr>
          <w:rFonts w:ascii="Times New Roman" w:hAnsi="Times New Roman" w:cs="Times New Roman"/>
        </w:rPr>
        <w:t>-</w:t>
      </w:r>
      <w:proofErr w:type="gramStart"/>
      <w:r w:rsidRPr="0057576A">
        <w:rPr>
          <w:rFonts w:ascii="Times New Roman" w:hAnsi="Times New Roman" w:cs="Times New Roman"/>
        </w:rPr>
        <w:t>in</w:t>
      </w:r>
      <w:proofErr w:type="gramEnd"/>
      <w:r w:rsidRPr="0057576A">
        <w:rPr>
          <w:rFonts w:ascii="Times New Roman" w:hAnsi="Times New Roman" w:cs="Times New Roman"/>
        </w:rPr>
        <w:t xml:space="preserve"> Frequency Based Tests, consider changing “rational” to “rationale”</w:t>
      </w:r>
    </w:p>
    <w:p w14:paraId="7C8A6543" w14:textId="75012170" w:rsidR="00457DA5" w:rsidRPr="0057576A" w:rsidRDefault="00457DA5" w:rsidP="00300250">
      <w:pPr>
        <w:ind w:left="720"/>
        <w:rPr>
          <w:rFonts w:ascii="Times New Roman" w:hAnsi="Times New Roman" w:cs="Times New Roman"/>
        </w:rPr>
      </w:pPr>
      <w:r w:rsidRPr="0057576A">
        <w:rPr>
          <w:rFonts w:ascii="Times New Roman" w:hAnsi="Times New Roman" w:cs="Times New Roman"/>
        </w:rPr>
        <w:t>-</w:t>
      </w:r>
      <w:proofErr w:type="gramStart"/>
      <w:r w:rsidRPr="0057576A">
        <w:rPr>
          <w:rFonts w:ascii="Times New Roman" w:hAnsi="Times New Roman" w:cs="Times New Roman"/>
        </w:rPr>
        <w:t>general</w:t>
      </w:r>
      <w:proofErr w:type="gramEnd"/>
      <w:r w:rsidRPr="0057576A">
        <w:rPr>
          <w:rFonts w:ascii="Times New Roman" w:hAnsi="Times New Roman" w:cs="Times New Roman"/>
        </w:rPr>
        <w:t xml:space="preserve"> editing technique: we recommend reading the paper </w:t>
      </w:r>
      <w:r w:rsidR="0057576A">
        <w:rPr>
          <w:rFonts w:ascii="Times New Roman" w:hAnsi="Times New Roman" w:cs="Times New Roman"/>
        </w:rPr>
        <w:t xml:space="preserve">out </w:t>
      </w:r>
      <w:r w:rsidRPr="0057576A">
        <w:rPr>
          <w:rFonts w:ascii="Times New Roman" w:hAnsi="Times New Roman" w:cs="Times New Roman"/>
        </w:rPr>
        <w:t>loud to see how the sentences sound</w:t>
      </w:r>
    </w:p>
    <w:p w14:paraId="645BAA15" w14:textId="77777777" w:rsidR="00300250" w:rsidRPr="0057576A" w:rsidRDefault="00300250" w:rsidP="00300250">
      <w:pPr>
        <w:rPr>
          <w:rFonts w:ascii="Times New Roman" w:hAnsi="Times New Roman" w:cs="Times New Roman"/>
        </w:rPr>
      </w:pPr>
    </w:p>
    <w:p w14:paraId="2B98D374" w14:textId="77777777" w:rsidR="00212F43" w:rsidRPr="0057576A" w:rsidRDefault="00212F43" w:rsidP="00300250">
      <w:pPr>
        <w:rPr>
          <w:rFonts w:ascii="Times New Roman" w:hAnsi="Times New Roman" w:cs="Times New Roman"/>
        </w:rPr>
      </w:pPr>
      <w:r w:rsidRPr="0057576A">
        <w:rPr>
          <w:rFonts w:ascii="Times New Roman" w:hAnsi="Times New Roman" w:cs="Times New Roman"/>
        </w:rPr>
        <w:t xml:space="preserve">Consider stating more demographic information before discussion of the results. </w:t>
      </w:r>
    </w:p>
    <w:p w14:paraId="20F4CB3B" w14:textId="77777777" w:rsidR="00300250" w:rsidRPr="0057576A" w:rsidRDefault="00300250" w:rsidP="00300250">
      <w:pPr>
        <w:rPr>
          <w:rFonts w:ascii="Times New Roman" w:hAnsi="Times New Roman" w:cs="Times New Roman"/>
        </w:rPr>
      </w:pPr>
    </w:p>
    <w:p w14:paraId="6A2551D9" w14:textId="77777777" w:rsidR="00300250" w:rsidRPr="0057576A" w:rsidRDefault="00300250" w:rsidP="00300250">
      <w:pPr>
        <w:rPr>
          <w:rFonts w:ascii="Times New Roman" w:eastAsia="Arial" w:hAnsi="Times New Roman" w:cs="Times New Roman"/>
        </w:rPr>
      </w:pPr>
      <w:r w:rsidRPr="0057576A">
        <w:rPr>
          <w:rFonts w:ascii="Times New Roman" w:eastAsia="Arial" w:hAnsi="Times New Roman" w:cs="Times New Roman"/>
        </w:rPr>
        <w:t xml:space="preserve">“We estimated that the mean hearing loss in men and women was significantly different with a 95% confidence threshold at 500 Hz ant 1000 Hz. with men having greater hearing loss in both cases.” </w:t>
      </w:r>
    </w:p>
    <w:p w14:paraId="34C1F39C" w14:textId="0F327C55" w:rsidR="00300250" w:rsidRPr="0057576A" w:rsidRDefault="00300250" w:rsidP="00300250">
      <w:pPr>
        <w:rPr>
          <w:rFonts w:ascii="Times New Roman" w:eastAsia="Arial" w:hAnsi="Times New Roman" w:cs="Times New Roman"/>
        </w:rPr>
      </w:pPr>
      <w:r w:rsidRPr="0057576A">
        <w:rPr>
          <w:rFonts w:ascii="Times New Roman" w:eastAsia="Arial" w:hAnsi="Times New Roman" w:cs="Times New Roman"/>
        </w:rPr>
        <w:t>-</w:t>
      </w:r>
      <w:r w:rsidR="0057576A">
        <w:rPr>
          <w:rFonts w:ascii="Times New Roman" w:eastAsia="Arial" w:hAnsi="Times New Roman" w:cs="Times New Roman"/>
        </w:rPr>
        <w:t>What was the e</w:t>
      </w:r>
      <w:r w:rsidRPr="0057576A">
        <w:rPr>
          <w:rFonts w:ascii="Times New Roman" w:eastAsia="Arial" w:hAnsi="Times New Roman" w:cs="Times New Roman"/>
        </w:rPr>
        <w:t xml:space="preserve">stimate? P-value? </w:t>
      </w:r>
    </w:p>
    <w:p w14:paraId="0FAB723B" w14:textId="77777777" w:rsidR="00300250" w:rsidRPr="0057576A" w:rsidRDefault="00300250" w:rsidP="00300250">
      <w:pPr>
        <w:rPr>
          <w:rFonts w:ascii="Times New Roman" w:eastAsia="Arial" w:hAnsi="Times New Roman" w:cs="Times New Roman"/>
        </w:rPr>
      </w:pPr>
      <w:r w:rsidRPr="0057576A">
        <w:rPr>
          <w:rFonts w:ascii="Times New Roman" w:eastAsia="Arial" w:hAnsi="Times New Roman" w:cs="Times New Roman"/>
        </w:rPr>
        <w:t>-From same paragraph, two instances of conjunctive adverb  “however”</w:t>
      </w:r>
    </w:p>
    <w:p w14:paraId="3F49EAA5" w14:textId="77777777" w:rsidR="00300250" w:rsidRPr="0057576A" w:rsidRDefault="00300250" w:rsidP="00300250">
      <w:pPr>
        <w:rPr>
          <w:rFonts w:ascii="Times New Roman" w:eastAsia="Arial" w:hAnsi="Times New Roman" w:cs="Times New Roman"/>
        </w:rPr>
      </w:pPr>
      <w:r w:rsidRPr="0057576A">
        <w:rPr>
          <w:rFonts w:ascii="Times New Roman" w:eastAsia="Arial" w:hAnsi="Times New Roman" w:cs="Times New Roman"/>
        </w:rPr>
        <w:t xml:space="preserve">-Consider changing “, however,” to “; however,” since it connects two </w:t>
      </w:r>
      <w:r w:rsidR="00212F43" w:rsidRPr="0057576A">
        <w:rPr>
          <w:rFonts w:ascii="Times New Roman" w:eastAsia="Arial" w:hAnsi="Times New Roman" w:cs="Times New Roman"/>
        </w:rPr>
        <w:t xml:space="preserve">closely related but </w:t>
      </w:r>
      <w:r w:rsidRPr="0057576A">
        <w:rPr>
          <w:rFonts w:ascii="Times New Roman" w:eastAsia="Arial" w:hAnsi="Times New Roman" w:cs="Times New Roman"/>
        </w:rPr>
        <w:t>independent clauses</w:t>
      </w:r>
    </w:p>
    <w:p w14:paraId="11BB920A" w14:textId="77777777" w:rsidR="00300250" w:rsidRPr="0057576A" w:rsidRDefault="00300250" w:rsidP="00300250">
      <w:pPr>
        <w:rPr>
          <w:rFonts w:ascii="Times New Roman" w:eastAsia="Arial" w:hAnsi="Times New Roman" w:cs="Times New Roman"/>
        </w:rPr>
      </w:pPr>
    </w:p>
    <w:p w14:paraId="63DE31CB" w14:textId="77777777" w:rsidR="00300250" w:rsidRPr="0057576A" w:rsidRDefault="00300250" w:rsidP="00300250">
      <w:pPr>
        <w:rPr>
          <w:rFonts w:ascii="Times New Roman" w:eastAsia="Arial" w:hAnsi="Times New Roman" w:cs="Times New Roman"/>
        </w:rPr>
      </w:pPr>
      <w:r w:rsidRPr="0057576A">
        <w:rPr>
          <w:rFonts w:ascii="Times New Roman" w:eastAsia="Arial" w:hAnsi="Times New Roman" w:cs="Times New Roman"/>
        </w:rPr>
        <w:t>“After adjusting for the patient variables to add precision and avoid any potential confounding, in the frequency based linear regression we observed the estimated difference in mean threshold increase for every mg of LG-03812 per day in all of the measured frequencies.  However, this linear increase is only statistically significant for 3 of the 8 measured frequencies.”</w:t>
      </w:r>
    </w:p>
    <w:p w14:paraId="5E29205F" w14:textId="77777777" w:rsidR="00300250" w:rsidRPr="0057576A" w:rsidRDefault="00300250" w:rsidP="00300250">
      <w:pPr>
        <w:rPr>
          <w:rFonts w:ascii="Times New Roman" w:eastAsia="Arial" w:hAnsi="Times New Roman" w:cs="Times New Roman"/>
        </w:rPr>
      </w:pPr>
      <w:r w:rsidRPr="0057576A">
        <w:rPr>
          <w:rFonts w:ascii="Times New Roman" w:eastAsia="Arial" w:hAnsi="Times New Roman" w:cs="Times New Roman"/>
        </w:rPr>
        <w:t>-This is an impac</w:t>
      </w:r>
      <w:r w:rsidR="00457DA5" w:rsidRPr="0057576A">
        <w:rPr>
          <w:rFonts w:ascii="Times New Roman" w:eastAsia="Arial" w:hAnsi="Times New Roman" w:cs="Times New Roman"/>
        </w:rPr>
        <w:t>t statement. At this point the reader is deciding if they want to continue reading. C</w:t>
      </w:r>
      <w:r w:rsidRPr="0057576A">
        <w:rPr>
          <w:rFonts w:ascii="Times New Roman" w:eastAsia="Arial" w:hAnsi="Times New Roman" w:cs="Times New Roman"/>
        </w:rPr>
        <w:t>onsider making the statement more explicit, or stating what you mean more plainly</w:t>
      </w:r>
      <w:r w:rsidR="00457DA5" w:rsidRPr="0057576A">
        <w:rPr>
          <w:rFonts w:ascii="Times New Roman" w:eastAsia="Arial" w:hAnsi="Times New Roman" w:cs="Times New Roman"/>
        </w:rPr>
        <w:t xml:space="preserve">, to give a solid introduction to rest of the results. </w:t>
      </w:r>
    </w:p>
    <w:p w14:paraId="6ACBBE5E" w14:textId="77777777" w:rsidR="00212F43" w:rsidRPr="0057576A" w:rsidRDefault="00212F43" w:rsidP="00300250">
      <w:pPr>
        <w:rPr>
          <w:rFonts w:ascii="Times New Roman" w:eastAsia="Arial" w:hAnsi="Times New Roman" w:cs="Times New Roman"/>
        </w:rPr>
      </w:pPr>
    </w:p>
    <w:p w14:paraId="2552FE88" w14:textId="6113F364" w:rsidR="00212F43" w:rsidRPr="0057576A" w:rsidRDefault="00212F43" w:rsidP="00300250">
      <w:pPr>
        <w:rPr>
          <w:rFonts w:ascii="Times New Roman" w:eastAsia="Arial" w:hAnsi="Times New Roman" w:cs="Times New Roman"/>
        </w:rPr>
      </w:pPr>
      <w:r w:rsidRPr="0057576A">
        <w:rPr>
          <w:rFonts w:ascii="Times New Roman" w:eastAsia="Arial" w:hAnsi="Times New Roman" w:cs="Times New Roman"/>
        </w:rPr>
        <w:t xml:space="preserve">When stating regression results, consider highlighting the direction of change. It’s fairly clear to a trained reader what is meant (minimum threshold increases </w:t>
      </w:r>
      <w:r w:rsidR="0057576A">
        <w:rPr>
          <w:rFonts w:ascii="Times New Roman" w:eastAsia="Arial" w:hAnsi="Times New Roman" w:cs="Times New Roman"/>
        </w:rPr>
        <w:t>between groups differing in one mg/day</w:t>
      </w:r>
      <w:r w:rsidR="00457DA5" w:rsidRPr="0057576A">
        <w:rPr>
          <w:rFonts w:ascii="Times New Roman" w:eastAsia="Arial" w:hAnsi="Times New Roman" w:cs="Times New Roman"/>
        </w:rPr>
        <w:t xml:space="preserve">). However, to non-trained readers </w:t>
      </w:r>
      <w:r w:rsidRPr="0057576A">
        <w:rPr>
          <w:rFonts w:ascii="Times New Roman" w:eastAsia="Arial" w:hAnsi="Times New Roman" w:cs="Times New Roman"/>
        </w:rPr>
        <w:t>the relationship between changes in dose and changes in minimum threshold may not be as clear.</w:t>
      </w:r>
    </w:p>
    <w:p w14:paraId="7BFB6DE9" w14:textId="77777777" w:rsidR="00212F43" w:rsidRPr="0057576A" w:rsidRDefault="00212F43" w:rsidP="00300250">
      <w:pPr>
        <w:rPr>
          <w:rFonts w:ascii="Times New Roman" w:eastAsia="Arial" w:hAnsi="Times New Roman" w:cs="Times New Roman"/>
        </w:rPr>
      </w:pPr>
    </w:p>
    <w:p w14:paraId="77B480EC" w14:textId="77777777" w:rsidR="00212F43" w:rsidRPr="0057576A" w:rsidRDefault="00212F43" w:rsidP="00300250">
      <w:pPr>
        <w:rPr>
          <w:rFonts w:ascii="Times New Roman" w:eastAsia="Arial" w:hAnsi="Times New Roman" w:cs="Times New Roman"/>
        </w:rPr>
      </w:pPr>
      <w:r w:rsidRPr="0057576A">
        <w:rPr>
          <w:rFonts w:ascii="Times New Roman" w:eastAsia="Arial" w:hAnsi="Times New Roman" w:cs="Times New Roman"/>
        </w:rPr>
        <w:t>Discussion</w:t>
      </w:r>
      <w:r w:rsidR="00457DA5" w:rsidRPr="0057576A">
        <w:rPr>
          <w:rFonts w:ascii="Times New Roman" w:eastAsia="Arial" w:hAnsi="Times New Roman" w:cs="Times New Roman"/>
        </w:rPr>
        <w:t xml:space="preserve"> and Summary</w:t>
      </w:r>
      <w:r w:rsidRPr="0057576A">
        <w:rPr>
          <w:rFonts w:ascii="Times New Roman" w:eastAsia="Arial" w:hAnsi="Times New Roman" w:cs="Times New Roman"/>
        </w:rPr>
        <w:t xml:space="preserve"> (we assume you intend to complete th</w:t>
      </w:r>
      <w:r w:rsidR="00457DA5" w:rsidRPr="0057576A">
        <w:rPr>
          <w:rFonts w:ascii="Times New Roman" w:eastAsia="Arial" w:hAnsi="Times New Roman" w:cs="Times New Roman"/>
        </w:rPr>
        <w:t>e</w:t>
      </w:r>
      <w:r w:rsidRPr="0057576A">
        <w:rPr>
          <w:rFonts w:ascii="Times New Roman" w:eastAsia="Arial" w:hAnsi="Times New Roman" w:cs="Times New Roman"/>
        </w:rPr>
        <w:t>s</w:t>
      </w:r>
      <w:r w:rsidR="00457DA5" w:rsidRPr="0057576A">
        <w:rPr>
          <w:rFonts w:ascii="Times New Roman" w:eastAsia="Arial" w:hAnsi="Times New Roman" w:cs="Times New Roman"/>
        </w:rPr>
        <w:t>e</w:t>
      </w:r>
      <w:r w:rsidRPr="0057576A">
        <w:rPr>
          <w:rFonts w:ascii="Times New Roman" w:eastAsia="Arial" w:hAnsi="Times New Roman" w:cs="Times New Roman"/>
        </w:rPr>
        <w:t xml:space="preserve"> section</w:t>
      </w:r>
      <w:r w:rsidR="00457DA5" w:rsidRPr="0057576A">
        <w:rPr>
          <w:rFonts w:ascii="Times New Roman" w:eastAsia="Arial" w:hAnsi="Times New Roman" w:cs="Times New Roman"/>
        </w:rPr>
        <w:t>s</w:t>
      </w:r>
      <w:r w:rsidRPr="0057576A">
        <w:rPr>
          <w:rFonts w:ascii="Times New Roman" w:eastAsia="Arial" w:hAnsi="Times New Roman" w:cs="Times New Roman"/>
        </w:rPr>
        <w:t xml:space="preserve"> by the final draft) </w:t>
      </w:r>
    </w:p>
    <w:p w14:paraId="62C2D28C" w14:textId="77777777" w:rsidR="00300250" w:rsidRPr="0057576A" w:rsidRDefault="00300250" w:rsidP="00300250">
      <w:pPr>
        <w:rPr>
          <w:rFonts w:ascii="Times New Roman" w:eastAsia="Arial" w:hAnsi="Times New Roman" w:cs="Times New Roman"/>
        </w:rPr>
      </w:pPr>
    </w:p>
    <w:p w14:paraId="67142597" w14:textId="77777777" w:rsidR="00F00588" w:rsidRPr="0057576A" w:rsidRDefault="00F00588" w:rsidP="00300250">
      <w:pPr>
        <w:rPr>
          <w:rFonts w:ascii="Times New Roman" w:eastAsia="Arial" w:hAnsi="Times New Roman" w:cs="Times New Roman"/>
        </w:rPr>
      </w:pPr>
      <w:r w:rsidRPr="0057576A">
        <w:rPr>
          <w:rFonts w:ascii="Times New Roman" w:eastAsia="Arial" w:hAnsi="Times New Roman" w:cs="Times New Roman"/>
        </w:rPr>
        <w:lastRenderedPageBreak/>
        <w:t>Table 1: consider using only percentages or only proportions (we prefer proportions) for binary variables site 2 and female.</w:t>
      </w:r>
    </w:p>
    <w:p w14:paraId="0AF2FECE" w14:textId="77777777" w:rsidR="00F00588" w:rsidRDefault="00F00588" w:rsidP="00300250">
      <w:pPr>
        <w:rPr>
          <w:rFonts w:ascii="Times New Roman" w:eastAsia="Arial" w:hAnsi="Times New Roman" w:cs="Times New Roman"/>
        </w:rPr>
      </w:pPr>
    </w:p>
    <w:p w14:paraId="5A2F3C50" w14:textId="77777777" w:rsidR="0057576A" w:rsidRPr="0057576A" w:rsidRDefault="0057576A" w:rsidP="00300250">
      <w:pPr>
        <w:rPr>
          <w:rFonts w:ascii="Times New Roman" w:eastAsia="Arial" w:hAnsi="Times New Roman" w:cs="Times New Roman"/>
        </w:rPr>
      </w:pPr>
    </w:p>
    <w:p w14:paraId="2725DC5C" w14:textId="77777777" w:rsidR="00F00588" w:rsidRPr="0057576A" w:rsidRDefault="00F00588" w:rsidP="00300250">
      <w:pPr>
        <w:rPr>
          <w:rFonts w:ascii="Times New Roman" w:eastAsia="Arial" w:hAnsi="Times New Roman" w:cs="Times New Roman"/>
        </w:rPr>
      </w:pPr>
      <w:r w:rsidRPr="0057576A">
        <w:rPr>
          <w:rFonts w:ascii="Times New Roman" w:eastAsia="Arial" w:hAnsi="Times New Roman" w:cs="Times New Roman"/>
        </w:rPr>
        <w:t>General table formatting suggestions:</w:t>
      </w:r>
    </w:p>
    <w:p w14:paraId="72837FBF" w14:textId="77777777" w:rsidR="00300250" w:rsidRPr="0057576A" w:rsidRDefault="00F00588" w:rsidP="00F00588">
      <w:pPr>
        <w:ind w:firstLine="720"/>
        <w:rPr>
          <w:rFonts w:ascii="Times New Roman" w:eastAsia="Arial" w:hAnsi="Times New Roman" w:cs="Times New Roman"/>
        </w:rPr>
      </w:pPr>
      <w:r w:rsidRPr="0057576A">
        <w:rPr>
          <w:rFonts w:ascii="Times New Roman" w:eastAsia="Arial" w:hAnsi="Times New Roman" w:cs="Times New Roman"/>
        </w:rPr>
        <w:t>-Make all alignments similar (e.g. make everything left-aligned)</w:t>
      </w:r>
    </w:p>
    <w:p w14:paraId="39C8C9C8" w14:textId="77777777" w:rsidR="00300250" w:rsidRPr="0057576A" w:rsidRDefault="00F00588" w:rsidP="00300250">
      <w:pPr>
        <w:rPr>
          <w:rFonts w:ascii="Times New Roman" w:eastAsia="Arial" w:hAnsi="Times New Roman" w:cs="Times New Roman"/>
        </w:rPr>
      </w:pPr>
      <w:r w:rsidRPr="0057576A">
        <w:rPr>
          <w:rFonts w:ascii="Times New Roman" w:eastAsia="Arial" w:hAnsi="Times New Roman" w:cs="Times New Roman"/>
        </w:rPr>
        <w:tab/>
        <w:t xml:space="preserve">-Use fewer decimal places (2 or 3 should be fine, maybe 5 for p-values) </w:t>
      </w:r>
    </w:p>
    <w:p w14:paraId="66F1E02F" w14:textId="77777777" w:rsidR="00F00588" w:rsidRPr="0057576A" w:rsidRDefault="00F00588" w:rsidP="00300250">
      <w:pPr>
        <w:rPr>
          <w:rFonts w:ascii="Times New Roman" w:eastAsia="Arial" w:hAnsi="Times New Roman" w:cs="Times New Roman"/>
        </w:rPr>
      </w:pPr>
    </w:p>
    <w:p w14:paraId="62100E7F" w14:textId="77777777" w:rsidR="0057576A" w:rsidRDefault="00F00588" w:rsidP="00300250">
      <w:pPr>
        <w:rPr>
          <w:rFonts w:ascii="Times New Roman" w:eastAsia="Arial" w:hAnsi="Times New Roman" w:cs="Times New Roman"/>
        </w:rPr>
      </w:pPr>
      <w:r w:rsidRPr="0057576A">
        <w:rPr>
          <w:rFonts w:ascii="Times New Roman" w:eastAsia="Arial" w:hAnsi="Times New Roman" w:cs="Times New Roman"/>
        </w:rPr>
        <w:t xml:space="preserve">Figure 1: </w:t>
      </w:r>
    </w:p>
    <w:p w14:paraId="022BDA33" w14:textId="77777777" w:rsidR="0057576A" w:rsidRDefault="0057576A" w:rsidP="00300250">
      <w:pPr>
        <w:rPr>
          <w:rFonts w:ascii="Times New Roman" w:eastAsia="Arial" w:hAnsi="Times New Roman" w:cs="Times New Roman"/>
        </w:rPr>
      </w:pPr>
      <w:r>
        <w:rPr>
          <w:rFonts w:ascii="Times New Roman" w:eastAsia="Arial" w:hAnsi="Times New Roman" w:cs="Times New Roman"/>
        </w:rPr>
        <w:t>-</w:t>
      </w:r>
      <w:r w:rsidR="00F00588" w:rsidRPr="0057576A">
        <w:rPr>
          <w:rFonts w:ascii="Times New Roman" w:eastAsia="Arial" w:hAnsi="Times New Roman" w:cs="Times New Roman"/>
        </w:rPr>
        <w:t xml:space="preserve">Unable to obtain information from figure due to small size of plots. Consider making them larger. </w:t>
      </w:r>
    </w:p>
    <w:p w14:paraId="683265CE" w14:textId="31CCDAEE" w:rsidR="00F00588" w:rsidRPr="0057576A" w:rsidRDefault="0057576A" w:rsidP="00300250">
      <w:pPr>
        <w:rPr>
          <w:rFonts w:ascii="Times New Roman" w:eastAsia="Arial" w:hAnsi="Times New Roman" w:cs="Times New Roman"/>
        </w:rPr>
      </w:pPr>
      <w:r>
        <w:rPr>
          <w:rFonts w:ascii="Times New Roman" w:eastAsia="Arial" w:hAnsi="Times New Roman" w:cs="Times New Roman"/>
        </w:rPr>
        <w:t>-</w:t>
      </w:r>
      <w:r w:rsidR="00F00588" w:rsidRPr="0057576A">
        <w:rPr>
          <w:rFonts w:ascii="Times New Roman" w:eastAsia="Arial" w:hAnsi="Times New Roman" w:cs="Times New Roman"/>
        </w:rPr>
        <w:t xml:space="preserve">If space is an issue consider what plots are most important and omit others. </w:t>
      </w:r>
    </w:p>
    <w:p w14:paraId="70787DE7" w14:textId="77777777" w:rsidR="00F00588" w:rsidRPr="0057576A" w:rsidRDefault="00F00588" w:rsidP="00300250">
      <w:pPr>
        <w:rPr>
          <w:rFonts w:ascii="Times New Roman" w:eastAsia="Arial" w:hAnsi="Times New Roman" w:cs="Times New Roman"/>
        </w:rPr>
      </w:pPr>
    </w:p>
    <w:p w14:paraId="618A408E" w14:textId="77777777" w:rsidR="0057576A" w:rsidRDefault="00BE3348" w:rsidP="0057576A">
      <w:pPr>
        <w:pStyle w:val="NormalWeb"/>
        <w:shd w:val="clear" w:color="auto" w:fill="FFFFFF"/>
        <w:spacing w:before="0" w:beforeAutospacing="0" w:after="0" w:afterAutospacing="0"/>
        <w:rPr>
          <w:rFonts w:ascii="Times New Roman" w:hAnsi="Times New Roman"/>
          <w:color w:val="000000"/>
          <w:sz w:val="24"/>
          <w:szCs w:val="24"/>
        </w:rPr>
      </w:pPr>
      <w:r w:rsidRPr="0057576A">
        <w:rPr>
          <w:rFonts w:ascii="Times New Roman" w:eastAsia="Arial" w:hAnsi="Times New Roman"/>
          <w:sz w:val="24"/>
          <w:szCs w:val="24"/>
        </w:rPr>
        <w:t>Figure 2:</w:t>
      </w:r>
      <w:r w:rsidR="0057576A" w:rsidRPr="0057576A">
        <w:rPr>
          <w:rFonts w:ascii="Times New Roman" w:hAnsi="Times New Roman"/>
          <w:color w:val="000000"/>
          <w:sz w:val="24"/>
          <w:szCs w:val="24"/>
        </w:rPr>
        <w:t xml:space="preserve"> </w:t>
      </w:r>
    </w:p>
    <w:p w14:paraId="2DF83560" w14:textId="38E91D26" w:rsidR="0057576A" w:rsidRPr="0057576A" w:rsidRDefault="0057576A" w:rsidP="0057576A">
      <w:pPr>
        <w:pStyle w:val="NormalWeb"/>
        <w:shd w:val="clear" w:color="auto" w:fill="FFFFFF"/>
        <w:spacing w:before="0" w:beforeAutospacing="0" w:after="0" w:afterAutospacing="0"/>
        <w:rPr>
          <w:rFonts w:ascii="Times New Roman" w:hAnsi="Times New Roman"/>
          <w:color w:val="000000"/>
          <w:sz w:val="24"/>
          <w:szCs w:val="24"/>
        </w:rPr>
      </w:pPr>
      <w:r>
        <w:rPr>
          <w:rFonts w:ascii="Times New Roman" w:hAnsi="Times New Roman"/>
          <w:color w:val="000000"/>
          <w:sz w:val="24"/>
          <w:szCs w:val="24"/>
        </w:rPr>
        <w:t>-Not described in text.</w:t>
      </w:r>
      <w:r>
        <w:rPr>
          <w:rFonts w:ascii="Times New Roman" w:hAnsi="Times New Roman"/>
          <w:color w:val="000000"/>
          <w:sz w:val="24"/>
          <w:szCs w:val="24"/>
        </w:rPr>
        <w:br/>
        <w:t>-</w:t>
      </w:r>
      <w:r w:rsidRPr="0057576A">
        <w:rPr>
          <w:rFonts w:ascii="Times New Roman" w:hAnsi="Times New Roman"/>
          <w:color w:val="000000"/>
          <w:sz w:val="24"/>
          <w:szCs w:val="24"/>
        </w:rPr>
        <w:t>Any association between dose and stopping drug?</w:t>
      </w:r>
    </w:p>
    <w:p w14:paraId="11BAED30" w14:textId="77777777" w:rsidR="00BE3348" w:rsidRPr="0057576A" w:rsidRDefault="00BE3348" w:rsidP="0057576A">
      <w:pPr>
        <w:rPr>
          <w:rFonts w:ascii="Times New Roman" w:eastAsia="Arial" w:hAnsi="Times New Roman" w:cs="Times New Roman"/>
        </w:rPr>
      </w:pPr>
      <w:r w:rsidRPr="0057576A">
        <w:rPr>
          <w:rFonts w:ascii="Times New Roman" w:eastAsia="Arial" w:hAnsi="Times New Roman" w:cs="Times New Roman"/>
        </w:rPr>
        <w:t>-</w:t>
      </w:r>
      <w:r w:rsidR="00F00588" w:rsidRPr="0057576A">
        <w:rPr>
          <w:rFonts w:ascii="Times New Roman" w:eastAsia="Arial" w:hAnsi="Times New Roman" w:cs="Times New Roman"/>
        </w:rPr>
        <w:t xml:space="preserve">Consider adding axis labels and making </w:t>
      </w:r>
      <w:r w:rsidRPr="0057576A">
        <w:rPr>
          <w:rFonts w:ascii="Times New Roman" w:eastAsia="Arial" w:hAnsi="Times New Roman" w:cs="Times New Roman"/>
        </w:rPr>
        <w:t xml:space="preserve">the </w:t>
      </w:r>
      <w:r w:rsidR="00F00588" w:rsidRPr="0057576A">
        <w:rPr>
          <w:rFonts w:ascii="Times New Roman" w:eastAsia="Arial" w:hAnsi="Times New Roman" w:cs="Times New Roman"/>
        </w:rPr>
        <w:t>legend more explicit</w:t>
      </w:r>
      <w:r w:rsidRPr="0057576A">
        <w:rPr>
          <w:rFonts w:ascii="Times New Roman" w:eastAsia="Arial" w:hAnsi="Times New Roman" w:cs="Times New Roman"/>
        </w:rPr>
        <w:t xml:space="preserve"> (give units to numbers)</w:t>
      </w:r>
    </w:p>
    <w:p w14:paraId="4B2A0ABA" w14:textId="77777777" w:rsidR="00F00588" w:rsidRPr="0057576A" w:rsidRDefault="00BE3348" w:rsidP="0057576A">
      <w:pPr>
        <w:rPr>
          <w:rFonts w:ascii="Times New Roman" w:eastAsia="Arial" w:hAnsi="Times New Roman" w:cs="Times New Roman"/>
        </w:rPr>
      </w:pPr>
      <w:r w:rsidRPr="0057576A">
        <w:rPr>
          <w:rFonts w:ascii="Times New Roman" w:eastAsia="Arial" w:hAnsi="Times New Roman" w:cs="Times New Roman"/>
        </w:rPr>
        <w:t xml:space="preserve">-Consider using a different set of colors or line types to accommodate all varieties of vision </w:t>
      </w:r>
    </w:p>
    <w:p w14:paraId="26EA5591" w14:textId="77777777" w:rsidR="00F00588" w:rsidRPr="0057576A" w:rsidRDefault="00F00588" w:rsidP="00300250">
      <w:pPr>
        <w:rPr>
          <w:rFonts w:ascii="Times New Roman" w:eastAsia="Arial" w:hAnsi="Times New Roman" w:cs="Times New Roman"/>
        </w:rPr>
      </w:pPr>
    </w:p>
    <w:p w14:paraId="06E166E8" w14:textId="77777777" w:rsidR="00F00588" w:rsidRPr="0057576A" w:rsidRDefault="00F00588" w:rsidP="00300250">
      <w:pPr>
        <w:rPr>
          <w:rFonts w:ascii="Times New Roman" w:eastAsia="Arial" w:hAnsi="Times New Roman" w:cs="Times New Roman"/>
        </w:rPr>
      </w:pPr>
      <w:r w:rsidRPr="0057576A">
        <w:rPr>
          <w:rFonts w:ascii="Times New Roman" w:eastAsia="Arial" w:hAnsi="Times New Roman" w:cs="Times New Roman"/>
        </w:rPr>
        <w:t>Table 2: Consider grouping all correlation measures by frequency instead of splitting by treatment time/age and sex/site.</w:t>
      </w:r>
    </w:p>
    <w:p w14:paraId="103593D9" w14:textId="77777777" w:rsidR="00457DA5" w:rsidRPr="0057576A" w:rsidRDefault="00457DA5" w:rsidP="00300250">
      <w:pPr>
        <w:rPr>
          <w:rFonts w:ascii="Times New Roman" w:eastAsia="Arial" w:hAnsi="Times New Roman" w:cs="Times New Roman"/>
        </w:rPr>
      </w:pPr>
    </w:p>
    <w:p w14:paraId="4BBED962" w14:textId="3922AC69" w:rsidR="005159EF" w:rsidRPr="0057576A" w:rsidRDefault="00457DA5">
      <w:pPr>
        <w:rPr>
          <w:rFonts w:ascii="Times New Roman" w:eastAsia="Arial" w:hAnsi="Times New Roman" w:cs="Times New Roman"/>
        </w:rPr>
      </w:pPr>
      <w:r w:rsidRPr="0057576A">
        <w:rPr>
          <w:rFonts w:ascii="Times New Roman" w:eastAsia="Arial" w:hAnsi="Times New Roman" w:cs="Times New Roman"/>
        </w:rPr>
        <w:t>What sources were used for background? If any, please cite them.</w:t>
      </w:r>
      <w:bookmarkStart w:id="0" w:name="_GoBack"/>
      <w:bookmarkEnd w:id="0"/>
    </w:p>
    <w:sectPr w:rsidR="005159EF" w:rsidRPr="0057576A" w:rsidSect="00A16DA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6"/>
  <w:removePersonalInformation/>
  <w:removeDateAndTim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250"/>
    <w:rsid w:val="00212F43"/>
    <w:rsid w:val="00300250"/>
    <w:rsid w:val="00457DA5"/>
    <w:rsid w:val="005159EF"/>
    <w:rsid w:val="0057576A"/>
    <w:rsid w:val="00676A1B"/>
    <w:rsid w:val="00A16DAE"/>
    <w:rsid w:val="00BE3348"/>
    <w:rsid w:val="00F00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8D91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576A"/>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576A"/>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9020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503</Words>
  <Characters>2868</Characters>
  <Application>Microsoft Macintosh Word</Application>
  <DocSecurity>0</DocSecurity>
  <Lines>23</Lines>
  <Paragraphs>6</Paragraphs>
  <ScaleCrop>false</ScaleCrop>
  <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2011-12-07T01:51:00Z</dcterms:created>
  <dcterms:modified xsi:type="dcterms:W3CDTF">2011-12-08T03:43:00Z</dcterms:modified>
</cp:coreProperties>
</file>